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2BB2C" w14:textId="13C4F982" w:rsidR="005C2B4C" w:rsidRPr="00BC6418" w:rsidRDefault="005C2B4C" w:rsidP="00964069">
      <w:pPr>
        <w:pStyle w:val="Heading1"/>
        <w:jc w:val="center"/>
        <w:rPr>
          <w:sz w:val="28"/>
          <w:szCs w:val="28"/>
        </w:rPr>
      </w:pPr>
      <w:bookmarkStart w:id="0" w:name="_Hlk118823599"/>
      <w:r w:rsidRPr="00BC6418">
        <w:rPr>
          <w:sz w:val="28"/>
          <w:szCs w:val="28"/>
        </w:rPr>
        <w:t>ADULT RUGBY</w:t>
      </w:r>
      <w:r w:rsidR="001D3214">
        <w:rPr>
          <w:sz w:val="28"/>
          <w:szCs w:val="28"/>
        </w:rPr>
        <w:t>, SQUAD OF 23</w:t>
      </w:r>
      <w:r w:rsidRPr="00BC6418">
        <w:rPr>
          <w:sz w:val="28"/>
          <w:szCs w:val="28"/>
        </w:rPr>
        <w:t xml:space="preserve"> –</w:t>
      </w:r>
      <w:r w:rsidR="00964069">
        <w:rPr>
          <w:sz w:val="28"/>
          <w:szCs w:val="28"/>
        </w:rPr>
        <w:t xml:space="preserve"> </w:t>
      </w:r>
      <w:r w:rsidR="00AE54D5" w:rsidRPr="00BC6418">
        <w:rPr>
          <w:sz w:val="28"/>
          <w:szCs w:val="28"/>
        </w:rPr>
        <w:t>TEAM SHEET</w:t>
      </w:r>
      <w:r w:rsidR="002E1A67" w:rsidRPr="00BC6418">
        <w:rPr>
          <w:sz w:val="28"/>
          <w:szCs w:val="28"/>
        </w:rPr>
        <w:t>(TEMPLATE)</w:t>
      </w:r>
    </w:p>
    <w:tbl>
      <w:tblPr>
        <w:tblW w:w="10757" w:type="dxa"/>
        <w:tblInd w:w="-868" w:type="dxa"/>
        <w:tblLook w:val="04A0" w:firstRow="1" w:lastRow="0" w:firstColumn="1" w:lastColumn="0" w:noHBand="0" w:noVBand="1"/>
      </w:tblPr>
      <w:tblGrid>
        <w:gridCol w:w="851"/>
        <w:gridCol w:w="1574"/>
        <w:gridCol w:w="1261"/>
        <w:gridCol w:w="637"/>
        <w:gridCol w:w="531"/>
        <w:gridCol w:w="567"/>
        <w:gridCol w:w="3084"/>
        <w:gridCol w:w="2252"/>
      </w:tblGrid>
      <w:tr w:rsidR="00AE54D5" w:rsidRPr="00530BAF" w14:paraId="04BC30CE" w14:textId="77777777" w:rsidTr="00AE54D5">
        <w:trPr>
          <w:trHeight w:val="293"/>
        </w:trPr>
        <w:tc>
          <w:tcPr>
            <w:tcW w:w="4854" w:type="dxa"/>
            <w:gridSpan w:val="5"/>
            <w:tcBorders>
              <w:top w:val="nil"/>
              <w:left w:val="nil"/>
              <w:bottom w:val="single" w:sz="8" w:space="0" w:color="auto"/>
              <w:right w:val="nil"/>
            </w:tcBorders>
            <w:shd w:val="clear" w:color="auto" w:fill="auto"/>
            <w:noWrap/>
            <w:vAlign w:val="center"/>
            <w:hideMark/>
          </w:tcPr>
          <w:p w14:paraId="199DCB62" w14:textId="77777777" w:rsidR="00AE54D5" w:rsidRPr="00BC6418" w:rsidRDefault="00AE54D5" w:rsidP="00AE54D5">
            <w:pPr>
              <w:pStyle w:val="Heading3"/>
              <w:rPr>
                <w:sz w:val="20"/>
                <w:lang w:val="en-IE" w:eastAsia="en-IE"/>
              </w:rPr>
            </w:pPr>
            <w:r w:rsidRPr="00BC6418">
              <w:rPr>
                <w:sz w:val="20"/>
                <w:lang w:val="en-IE" w:eastAsia="en-IE"/>
              </w:rPr>
              <w:t>TEAM:</w:t>
            </w:r>
          </w:p>
        </w:tc>
        <w:tc>
          <w:tcPr>
            <w:tcW w:w="567" w:type="dxa"/>
            <w:tcBorders>
              <w:top w:val="nil"/>
              <w:left w:val="nil"/>
              <w:bottom w:val="nil"/>
              <w:right w:val="nil"/>
            </w:tcBorders>
            <w:shd w:val="clear" w:color="auto" w:fill="auto"/>
            <w:noWrap/>
            <w:vAlign w:val="center"/>
            <w:hideMark/>
          </w:tcPr>
          <w:p w14:paraId="55902B84" w14:textId="77777777" w:rsidR="00AE54D5" w:rsidRPr="00BC6418" w:rsidRDefault="00AE54D5" w:rsidP="00AE54D5">
            <w:pPr>
              <w:pStyle w:val="Heading3"/>
              <w:rPr>
                <w:sz w:val="20"/>
                <w:lang w:val="en-IE" w:eastAsia="en-IE"/>
              </w:rPr>
            </w:pPr>
          </w:p>
        </w:tc>
        <w:tc>
          <w:tcPr>
            <w:tcW w:w="5336" w:type="dxa"/>
            <w:gridSpan w:val="2"/>
            <w:tcBorders>
              <w:top w:val="nil"/>
              <w:left w:val="nil"/>
              <w:bottom w:val="single" w:sz="8" w:space="0" w:color="auto"/>
              <w:right w:val="nil"/>
            </w:tcBorders>
            <w:shd w:val="clear" w:color="auto" w:fill="auto"/>
            <w:noWrap/>
            <w:vAlign w:val="center"/>
            <w:hideMark/>
          </w:tcPr>
          <w:p w14:paraId="16E25AA5" w14:textId="77777777" w:rsidR="00AE54D5" w:rsidRPr="00BC6418" w:rsidRDefault="00AE54D5" w:rsidP="00AE54D5">
            <w:pPr>
              <w:pStyle w:val="Heading3"/>
              <w:rPr>
                <w:sz w:val="20"/>
                <w:lang w:val="en-IE" w:eastAsia="en-IE"/>
              </w:rPr>
            </w:pPr>
            <w:r w:rsidRPr="00BC6418">
              <w:rPr>
                <w:sz w:val="20"/>
                <w:lang w:val="en-IE" w:eastAsia="en-IE"/>
              </w:rPr>
              <w:t>OPPOSITION:</w:t>
            </w:r>
          </w:p>
        </w:tc>
      </w:tr>
      <w:tr w:rsidR="00AE54D5" w:rsidRPr="00530BAF" w14:paraId="5B312FA9" w14:textId="77777777" w:rsidTr="00AE54D5">
        <w:trPr>
          <w:trHeight w:val="293"/>
        </w:trPr>
        <w:tc>
          <w:tcPr>
            <w:tcW w:w="4854" w:type="dxa"/>
            <w:gridSpan w:val="5"/>
            <w:tcBorders>
              <w:top w:val="single" w:sz="8" w:space="0" w:color="auto"/>
              <w:left w:val="nil"/>
              <w:bottom w:val="single" w:sz="8" w:space="0" w:color="auto"/>
              <w:right w:val="nil"/>
            </w:tcBorders>
            <w:shd w:val="clear" w:color="auto" w:fill="auto"/>
            <w:noWrap/>
            <w:vAlign w:val="center"/>
            <w:hideMark/>
          </w:tcPr>
          <w:p w14:paraId="42A8FF8A" w14:textId="77777777" w:rsidR="00AE54D5" w:rsidRPr="00BC6418" w:rsidRDefault="00AE54D5" w:rsidP="00AE54D5">
            <w:pPr>
              <w:pStyle w:val="Heading3"/>
              <w:rPr>
                <w:sz w:val="20"/>
                <w:lang w:val="en-IE" w:eastAsia="en-IE"/>
              </w:rPr>
            </w:pPr>
            <w:r w:rsidRPr="00BC6418">
              <w:rPr>
                <w:sz w:val="20"/>
                <w:lang w:val="en-IE" w:eastAsia="en-IE"/>
              </w:rPr>
              <w:t>VENUE:</w:t>
            </w:r>
          </w:p>
        </w:tc>
        <w:tc>
          <w:tcPr>
            <w:tcW w:w="567" w:type="dxa"/>
            <w:tcBorders>
              <w:top w:val="nil"/>
              <w:left w:val="nil"/>
              <w:bottom w:val="nil"/>
              <w:right w:val="nil"/>
            </w:tcBorders>
            <w:shd w:val="clear" w:color="auto" w:fill="auto"/>
            <w:noWrap/>
            <w:vAlign w:val="center"/>
            <w:hideMark/>
          </w:tcPr>
          <w:p w14:paraId="68602D84" w14:textId="77777777" w:rsidR="00AE54D5" w:rsidRPr="00BC6418" w:rsidRDefault="00AE54D5" w:rsidP="00AE54D5">
            <w:pPr>
              <w:pStyle w:val="Heading3"/>
              <w:rPr>
                <w:sz w:val="20"/>
                <w:lang w:val="en-IE" w:eastAsia="en-IE"/>
              </w:rPr>
            </w:pPr>
          </w:p>
        </w:tc>
        <w:tc>
          <w:tcPr>
            <w:tcW w:w="5336" w:type="dxa"/>
            <w:gridSpan w:val="2"/>
            <w:tcBorders>
              <w:top w:val="single" w:sz="8" w:space="0" w:color="auto"/>
              <w:left w:val="nil"/>
              <w:bottom w:val="single" w:sz="8" w:space="0" w:color="auto"/>
              <w:right w:val="nil"/>
            </w:tcBorders>
            <w:shd w:val="clear" w:color="auto" w:fill="auto"/>
            <w:noWrap/>
            <w:vAlign w:val="center"/>
            <w:hideMark/>
          </w:tcPr>
          <w:p w14:paraId="4CBF1FBB" w14:textId="77777777" w:rsidR="00AE54D5" w:rsidRPr="00BC6418" w:rsidRDefault="00AE54D5" w:rsidP="00AE54D5">
            <w:pPr>
              <w:pStyle w:val="Heading3"/>
              <w:rPr>
                <w:sz w:val="20"/>
                <w:lang w:val="en-IE" w:eastAsia="en-IE"/>
              </w:rPr>
            </w:pPr>
            <w:r w:rsidRPr="00BC6418">
              <w:rPr>
                <w:sz w:val="20"/>
                <w:lang w:val="en-IE" w:eastAsia="en-IE"/>
              </w:rPr>
              <w:t>DATE &amp; KICK OFF:</w:t>
            </w:r>
          </w:p>
        </w:tc>
      </w:tr>
      <w:tr w:rsidR="00AE54D5" w:rsidRPr="0041487C" w14:paraId="10B7AB05" w14:textId="77777777" w:rsidTr="00AE54D5">
        <w:trPr>
          <w:trHeight w:val="293"/>
        </w:trPr>
        <w:tc>
          <w:tcPr>
            <w:tcW w:w="851" w:type="dxa"/>
            <w:tcBorders>
              <w:top w:val="nil"/>
              <w:left w:val="nil"/>
              <w:bottom w:val="nil"/>
              <w:right w:val="nil"/>
            </w:tcBorders>
            <w:shd w:val="clear" w:color="auto" w:fill="auto"/>
            <w:noWrap/>
            <w:vAlign w:val="center"/>
            <w:hideMark/>
          </w:tcPr>
          <w:p w14:paraId="08FE415C" w14:textId="77777777" w:rsidR="00AE54D5" w:rsidRPr="0041487C" w:rsidRDefault="00AE54D5" w:rsidP="00C923B5">
            <w:pPr>
              <w:spacing w:line="240" w:lineRule="auto"/>
              <w:jc w:val="center"/>
              <w:rPr>
                <w:rFonts w:ascii="Calibri" w:hAnsi="Calibri" w:cs="Calibri"/>
                <w:color w:val="000000"/>
                <w:lang w:val="en-IE" w:eastAsia="en-IE"/>
              </w:rPr>
            </w:pPr>
          </w:p>
        </w:tc>
        <w:tc>
          <w:tcPr>
            <w:tcW w:w="1574" w:type="dxa"/>
            <w:tcBorders>
              <w:top w:val="nil"/>
              <w:left w:val="nil"/>
              <w:bottom w:val="nil"/>
              <w:right w:val="nil"/>
            </w:tcBorders>
            <w:shd w:val="clear" w:color="auto" w:fill="auto"/>
            <w:noWrap/>
            <w:vAlign w:val="center"/>
            <w:hideMark/>
          </w:tcPr>
          <w:p w14:paraId="1D1E2D88" w14:textId="77777777" w:rsidR="00AE54D5" w:rsidRPr="0041487C" w:rsidRDefault="00AE54D5" w:rsidP="00C923B5">
            <w:pPr>
              <w:spacing w:line="240" w:lineRule="auto"/>
              <w:jc w:val="center"/>
              <w:rPr>
                <w:lang w:val="en-IE" w:eastAsia="en-IE"/>
              </w:rPr>
            </w:pPr>
          </w:p>
        </w:tc>
        <w:tc>
          <w:tcPr>
            <w:tcW w:w="1261" w:type="dxa"/>
            <w:tcBorders>
              <w:top w:val="nil"/>
              <w:left w:val="nil"/>
              <w:bottom w:val="nil"/>
              <w:right w:val="nil"/>
            </w:tcBorders>
            <w:shd w:val="clear" w:color="auto" w:fill="auto"/>
            <w:noWrap/>
            <w:vAlign w:val="center"/>
            <w:hideMark/>
          </w:tcPr>
          <w:p w14:paraId="29C57C58" w14:textId="77777777" w:rsidR="00AE54D5" w:rsidRPr="0041487C" w:rsidRDefault="00AE54D5" w:rsidP="00C923B5">
            <w:pPr>
              <w:spacing w:line="240" w:lineRule="auto"/>
              <w:jc w:val="center"/>
              <w:rPr>
                <w:lang w:val="en-IE" w:eastAsia="en-IE"/>
              </w:rPr>
            </w:pPr>
          </w:p>
        </w:tc>
        <w:tc>
          <w:tcPr>
            <w:tcW w:w="637" w:type="dxa"/>
            <w:tcBorders>
              <w:top w:val="nil"/>
              <w:left w:val="nil"/>
              <w:bottom w:val="nil"/>
              <w:right w:val="nil"/>
            </w:tcBorders>
            <w:shd w:val="clear" w:color="auto" w:fill="auto"/>
            <w:noWrap/>
            <w:vAlign w:val="center"/>
            <w:hideMark/>
          </w:tcPr>
          <w:p w14:paraId="18400FD1" w14:textId="77777777" w:rsidR="00AE54D5" w:rsidRPr="0041487C" w:rsidRDefault="00AE54D5" w:rsidP="00C923B5">
            <w:pPr>
              <w:spacing w:line="240" w:lineRule="auto"/>
              <w:jc w:val="center"/>
              <w:rPr>
                <w:lang w:val="en-IE" w:eastAsia="en-IE"/>
              </w:rPr>
            </w:pPr>
          </w:p>
        </w:tc>
        <w:tc>
          <w:tcPr>
            <w:tcW w:w="531" w:type="dxa"/>
            <w:tcBorders>
              <w:top w:val="nil"/>
              <w:left w:val="nil"/>
              <w:bottom w:val="nil"/>
              <w:right w:val="nil"/>
            </w:tcBorders>
            <w:shd w:val="clear" w:color="auto" w:fill="auto"/>
            <w:noWrap/>
            <w:vAlign w:val="center"/>
            <w:hideMark/>
          </w:tcPr>
          <w:p w14:paraId="6CAB8237" w14:textId="77777777" w:rsidR="00AE54D5" w:rsidRPr="0041487C" w:rsidRDefault="00AE54D5" w:rsidP="00C923B5">
            <w:pPr>
              <w:spacing w:line="240" w:lineRule="auto"/>
              <w:jc w:val="center"/>
              <w:rPr>
                <w:lang w:val="en-IE" w:eastAsia="en-IE"/>
              </w:rPr>
            </w:pPr>
          </w:p>
        </w:tc>
        <w:tc>
          <w:tcPr>
            <w:tcW w:w="567" w:type="dxa"/>
            <w:tcBorders>
              <w:top w:val="nil"/>
              <w:left w:val="nil"/>
              <w:bottom w:val="nil"/>
              <w:right w:val="nil"/>
            </w:tcBorders>
            <w:shd w:val="clear" w:color="auto" w:fill="auto"/>
            <w:noWrap/>
            <w:vAlign w:val="center"/>
            <w:hideMark/>
          </w:tcPr>
          <w:p w14:paraId="0AAF6827" w14:textId="77777777" w:rsidR="00AE54D5" w:rsidRPr="0041487C" w:rsidRDefault="00AE54D5" w:rsidP="00C923B5">
            <w:pPr>
              <w:spacing w:line="240" w:lineRule="auto"/>
              <w:jc w:val="center"/>
              <w:rPr>
                <w:lang w:val="en-IE" w:eastAsia="en-IE"/>
              </w:rPr>
            </w:pPr>
          </w:p>
        </w:tc>
        <w:tc>
          <w:tcPr>
            <w:tcW w:w="3084" w:type="dxa"/>
            <w:tcBorders>
              <w:top w:val="nil"/>
              <w:left w:val="nil"/>
              <w:bottom w:val="nil"/>
              <w:right w:val="nil"/>
            </w:tcBorders>
            <w:shd w:val="clear" w:color="auto" w:fill="auto"/>
            <w:noWrap/>
            <w:vAlign w:val="center"/>
            <w:hideMark/>
          </w:tcPr>
          <w:p w14:paraId="063B5080" w14:textId="77777777" w:rsidR="00AE54D5" w:rsidRPr="0041487C" w:rsidRDefault="00AE54D5" w:rsidP="00C923B5">
            <w:pPr>
              <w:spacing w:line="240" w:lineRule="auto"/>
              <w:jc w:val="center"/>
              <w:rPr>
                <w:lang w:val="en-IE" w:eastAsia="en-IE"/>
              </w:rPr>
            </w:pPr>
          </w:p>
        </w:tc>
        <w:tc>
          <w:tcPr>
            <w:tcW w:w="2252" w:type="dxa"/>
            <w:tcBorders>
              <w:top w:val="nil"/>
              <w:left w:val="nil"/>
              <w:bottom w:val="single" w:sz="8" w:space="0" w:color="auto"/>
              <w:right w:val="nil"/>
            </w:tcBorders>
            <w:shd w:val="clear" w:color="auto" w:fill="auto"/>
            <w:noWrap/>
            <w:vAlign w:val="center"/>
            <w:hideMark/>
          </w:tcPr>
          <w:p w14:paraId="2C8BF80C" w14:textId="77777777" w:rsidR="00AE54D5" w:rsidRPr="0041487C" w:rsidRDefault="00AE54D5" w:rsidP="00C923B5">
            <w:pPr>
              <w:spacing w:line="240" w:lineRule="auto"/>
              <w:jc w:val="center"/>
              <w:rPr>
                <w:rFonts w:ascii="Calibri" w:hAnsi="Calibri" w:cs="Calibri"/>
                <w:color w:val="000000"/>
                <w:lang w:val="en-IE" w:eastAsia="en-IE"/>
              </w:rPr>
            </w:pPr>
          </w:p>
        </w:tc>
      </w:tr>
      <w:tr w:rsidR="00AE54D5" w:rsidRPr="0041487C" w14:paraId="324FE13D" w14:textId="77777777" w:rsidTr="00AE54D5">
        <w:trPr>
          <w:trHeight w:val="293"/>
        </w:trPr>
        <w:tc>
          <w:tcPr>
            <w:tcW w:w="851" w:type="dxa"/>
            <w:vMerge w:val="restart"/>
            <w:tcBorders>
              <w:top w:val="single" w:sz="8" w:space="0" w:color="auto"/>
              <w:left w:val="single" w:sz="8" w:space="0" w:color="auto"/>
              <w:bottom w:val="single" w:sz="8" w:space="0" w:color="000000"/>
              <w:right w:val="single" w:sz="8" w:space="0" w:color="auto"/>
            </w:tcBorders>
            <w:shd w:val="clear" w:color="auto" w:fill="00419B" w:themeFill="text1"/>
            <w:noWrap/>
            <w:vAlign w:val="center"/>
            <w:hideMark/>
          </w:tcPr>
          <w:p w14:paraId="71289D4E"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SHIRT NO.</w:t>
            </w:r>
          </w:p>
        </w:tc>
        <w:tc>
          <w:tcPr>
            <w:tcW w:w="1574" w:type="dxa"/>
            <w:vMerge w:val="restart"/>
            <w:tcBorders>
              <w:top w:val="single" w:sz="8" w:space="0" w:color="auto"/>
              <w:left w:val="single" w:sz="8" w:space="0" w:color="auto"/>
              <w:bottom w:val="single" w:sz="8" w:space="0" w:color="000000"/>
              <w:right w:val="single" w:sz="8" w:space="0" w:color="auto"/>
            </w:tcBorders>
            <w:shd w:val="clear" w:color="auto" w:fill="00419B" w:themeFill="text1"/>
            <w:noWrap/>
            <w:vAlign w:val="center"/>
            <w:hideMark/>
          </w:tcPr>
          <w:p w14:paraId="3E27A5E8"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POSITION</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00419B" w:themeFill="text1"/>
            <w:noWrap/>
            <w:vAlign w:val="center"/>
            <w:hideMark/>
          </w:tcPr>
          <w:p w14:paraId="121496C4"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CAPTAIN</w:t>
            </w:r>
          </w:p>
        </w:tc>
        <w:tc>
          <w:tcPr>
            <w:tcW w:w="1735" w:type="dxa"/>
            <w:gridSpan w:val="3"/>
            <w:tcBorders>
              <w:top w:val="single" w:sz="8" w:space="0" w:color="auto"/>
              <w:left w:val="nil"/>
              <w:bottom w:val="single" w:sz="8" w:space="0" w:color="auto"/>
              <w:right w:val="single" w:sz="8" w:space="0" w:color="000000"/>
            </w:tcBorders>
            <w:shd w:val="clear" w:color="auto" w:fill="00419B" w:themeFill="text1"/>
            <w:noWrap/>
            <w:vAlign w:val="center"/>
            <w:hideMark/>
          </w:tcPr>
          <w:p w14:paraId="3AE89CBE"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FRONT ROW</w:t>
            </w:r>
          </w:p>
        </w:tc>
        <w:tc>
          <w:tcPr>
            <w:tcW w:w="3084" w:type="dxa"/>
            <w:vMerge w:val="restart"/>
            <w:tcBorders>
              <w:top w:val="single" w:sz="8" w:space="0" w:color="auto"/>
              <w:left w:val="single" w:sz="8" w:space="0" w:color="auto"/>
              <w:bottom w:val="single" w:sz="8" w:space="0" w:color="000000"/>
              <w:right w:val="single" w:sz="8" w:space="0" w:color="auto"/>
            </w:tcBorders>
            <w:shd w:val="clear" w:color="auto" w:fill="00419B" w:themeFill="text1"/>
            <w:noWrap/>
            <w:vAlign w:val="center"/>
            <w:hideMark/>
          </w:tcPr>
          <w:p w14:paraId="08D20011"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SELECTED PLAYER</w:t>
            </w:r>
          </w:p>
          <w:p w14:paraId="7B5933E2"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(FULL NAME)</w:t>
            </w:r>
          </w:p>
        </w:tc>
        <w:tc>
          <w:tcPr>
            <w:tcW w:w="2252" w:type="dxa"/>
            <w:vMerge w:val="restart"/>
            <w:tcBorders>
              <w:top w:val="single" w:sz="8" w:space="0" w:color="auto"/>
              <w:left w:val="single" w:sz="8" w:space="0" w:color="auto"/>
              <w:bottom w:val="single" w:sz="8" w:space="0" w:color="auto"/>
              <w:right w:val="single" w:sz="8" w:space="0" w:color="auto"/>
            </w:tcBorders>
            <w:shd w:val="clear" w:color="auto" w:fill="00419B" w:themeFill="text1"/>
            <w:vAlign w:val="center"/>
            <w:hideMark/>
          </w:tcPr>
          <w:p w14:paraId="28286FA5" w14:textId="0055FE01"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IDENTIFY IF</w:t>
            </w:r>
            <w:r w:rsidR="00F36CB8">
              <w:rPr>
                <w:rFonts w:asciiTheme="minorHAnsi" w:hAnsiTheme="minorHAnsi" w:cs="Calibri"/>
                <w:b/>
                <w:bCs/>
                <w:color w:val="FFFFFF" w:themeColor="background2"/>
                <w:lang w:val="en-IE" w:eastAsia="en-IE"/>
              </w:rPr>
              <w:t xml:space="preserve"> </w:t>
            </w:r>
            <w:r w:rsidRPr="00BC6418">
              <w:rPr>
                <w:rFonts w:asciiTheme="minorHAnsi" w:hAnsiTheme="minorHAnsi" w:cs="Calibri"/>
                <w:b/>
                <w:bCs/>
                <w:color w:val="FFFFFF" w:themeColor="background2"/>
                <w:lang w:val="en-IE" w:eastAsia="en-IE"/>
              </w:rPr>
              <w:t>UNDER</w:t>
            </w:r>
            <w:r w:rsidR="00F36CB8">
              <w:rPr>
                <w:rFonts w:asciiTheme="minorHAnsi" w:hAnsiTheme="minorHAnsi" w:cs="Calibri"/>
                <w:b/>
                <w:bCs/>
                <w:color w:val="FFFFFF" w:themeColor="background2"/>
                <w:lang w:val="en-IE" w:eastAsia="en-IE"/>
              </w:rPr>
              <w:t xml:space="preserve"> 19</w:t>
            </w:r>
            <w:r w:rsidRPr="00BC6418">
              <w:rPr>
                <w:rFonts w:asciiTheme="minorHAnsi" w:hAnsiTheme="minorHAnsi" w:cs="Calibri"/>
                <w:b/>
                <w:bCs/>
                <w:color w:val="FFFFFF" w:themeColor="background2"/>
                <w:lang w:val="en-IE" w:eastAsia="en-IE"/>
              </w:rPr>
              <w:t>.</w:t>
            </w:r>
          </w:p>
        </w:tc>
      </w:tr>
      <w:tr w:rsidR="00AE54D5" w:rsidRPr="0041487C" w14:paraId="5B37A926" w14:textId="77777777" w:rsidTr="00AE54D5">
        <w:trPr>
          <w:trHeight w:val="60"/>
        </w:trPr>
        <w:tc>
          <w:tcPr>
            <w:tcW w:w="851" w:type="dxa"/>
            <w:vMerge/>
            <w:tcBorders>
              <w:top w:val="single" w:sz="8" w:space="0" w:color="auto"/>
              <w:left w:val="single" w:sz="8" w:space="0" w:color="auto"/>
              <w:bottom w:val="single" w:sz="8" w:space="0" w:color="000000"/>
              <w:right w:val="single" w:sz="8" w:space="0" w:color="auto"/>
            </w:tcBorders>
            <w:shd w:val="clear" w:color="auto" w:fill="00419B" w:themeFill="text1"/>
            <w:vAlign w:val="center"/>
            <w:hideMark/>
          </w:tcPr>
          <w:p w14:paraId="3D80A1E6" w14:textId="77777777" w:rsidR="00AE54D5" w:rsidRPr="00BC6418" w:rsidRDefault="00AE54D5" w:rsidP="00C923B5">
            <w:pPr>
              <w:spacing w:line="240" w:lineRule="auto"/>
              <w:jc w:val="center"/>
              <w:rPr>
                <w:rFonts w:asciiTheme="minorHAnsi" w:hAnsiTheme="minorHAnsi" w:cs="Calibri"/>
                <w:b/>
                <w:bCs/>
                <w:color w:val="000000"/>
                <w:lang w:val="en-IE" w:eastAsia="en-IE"/>
              </w:rPr>
            </w:pPr>
          </w:p>
        </w:tc>
        <w:tc>
          <w:tcPr>
            <w:tcW w:w="1574" w:type="dxa"/>
            <w:vMerge/>
            <w:tcBorders>
              <w:top w:val="single" w:sz="8" w:space="0" w:color="auto"/>
              <w:left w:val="single" w:sz="8" w:space="0" w:color="auto"/>
              <w:bottom w:val="single" w:sz="8" w:space="0" w:color="000000"/>
              <w:right w:val="single" w:sz="8" w:space="0" w:color="auto"/>
            </w:tcBorders>
            <w:shd w:val="clear" w:color="auto" w:fill="00419B" w:themeFill="text1"/>
            <w:vAlign w:val="center"/>
            <w:hideMark/>
          </w:tcPr>
          <w:p w14:paraId="0ACFCC00" w14:textId="77777777" w:rsidR="00AE54D5" w:rsidRPr="00BC6418" w:rsidRDefault="00AE54D5" w:rsidP="00C923B5">
            <w:pPr>
              <w:spacing w:line="240" w:lineRule="auto"/>
              <w:jc w:val="center"/>
              <w:rPr>
                <w:rFonts w:asciiTheme="minorHAnsi" w:hAnsiTheme="minorHAnsi" w:cs="Calibri"/>
                <w:b/>
                <w:bCs/>
                <w:color w:val="000000"/>
                <w:lang w:val="en-IE" w:eastAsia="en-IE"/>
              </w:rPr>
            </w:pPr>
          </w:p>
        </w:tc>
        <w:tc>
          <w:tcPr>
            <w:tcW w:w="1261" w:type="dxa"/>
            <w:vMerge/>
            <w:tcBorders>
              <w:top w:val="single" w:sz="8" w:space="0" w:color="auto"/>
              <w:left w:val="single" w:sz="8" w:space="0" w:color="auto"/>
              <w:bottom w:val="single" w:sz="8" w:space="0" w:color="000000"/>
              <w:right w:val="single" w:sz="8" w:space="0" w:color="auto"/>
            </w:tcBorders>
            <w:shd w:val="clear" w:color="auto" w:fill="00419B" w:themeFill="text1"/>
            <w:vAlign w:val="center"/>
            <w:hideMark/>
          </w:tcPr>
          <w:p w14:paraId="60D1CE80" w14:textId="77777777" w:rsidR="00AE54D5" w:rsidRPr="00BC6418" w:rsidRDefault="00AE54D5" w:rsidP="00C923B5">
            <w:pPr>
              <w:spacing w:line="240" w:lineRule="auto"/>
              <w:jc w:val="center"/>
              <w:rPr>
                <w:rFonts w:asciiTheme="minorHAnsi" w:hAnsiTheme="minorHAnsi" w:cs="Calibri"/>
                <w:b/>
                <w:bCs/>
                <w:color w:val="000000"/>
                <w:lang w:val="en-IE" w:eastAsia="en-IE"/>
              </w:rPr>
            </w:pPr>
          </w:p>
        </w:tc>
        <w:tc>
          <w:tcPr>
            <w:tcW w:w="637" w:type="dxa"/>
            <w:tcBorders>
              <w:top w:val="nil"/>
              <w:left w:val="nil"/>
              <w:bottom w:val="single" w:sz="8" w:space="0" w:color="auto"/>
              <w:right w:val="single" w:sz="8" w:space="0" w:color="auto"/>
            </w:tcBorders>
            <w:shd w:val="clear" w:color="auto" w:fill="00419B" w:themeFill="text1"/>
            <w:noWrap/>
            <w:vAlign w:val="center"/>
            <w:hideMark/>
          </w:tcPr>
          <w:p w14:paraId="6BEBEEAC"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LH</w:t>
            </w:r>
          </w:p>
        </w:tc>
        <w:tc>
          <w:tcPr>
            <w:tcW w:w="531" w:type="dxa"/>
            <w:tcBorders>
              <w:top w:val="nil"/>
              <w:left w:val="nil"/>
              <w:bottom w:val="single" w:sz="8" w:space="0" w:color="auto"/>
              <w:right w:val="single" w:sz="8" w:space="0" w:color="auto"/>
            </w:tcBorders>
            <w:shd w:val="clear" w:color="auto" w:fill="00419B" w:themeFill="text1"/>
            <w:noWrap/>
            <w:vAlign w:val="center"/>
            <w:hideMark/>
          </w:tcPr>
          <w:p w14:paraId="55302515"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H</w:t>
            </w:r>
          </w:p>
        </w:tc>
        <w:tc>
          <w:tcPr>
            <w:tcW w:w="567" w:type="dxa"/>
            <w:tcBorders>
              <w:top w:val="nil"/>
              <w:left w:val="nil"/>
              <w:bottom w:val="single" w:sz="8" w:space="0" w:color="auto"/>
              <w:right w:val="single" w:sz="8" w:space="0" w:color="auto"/>
            </w:tcBorders>
            <w:shd w:val="clear" w:color="auto" w:fill="00419B" w:themeFill="text1"/>
            <w:noWrap/>
            <w:vAlign w:val="center"/>
            <w:hideMark/>
          </w:tcPr>
          <w:p w14:paraId="330B8659" w14:textId="77777777" w:rsidR="00AE54D5" w:rsidRPr="00BC6418" w:rsidRDefault="00AE54D5" w:rsidP="00C923B5">
            <w:pPr>
              <w:spacing w:line="240" w:lineRule="auto"/>
              <w:jc w:val="center"/>
              <w:rPr>
                <w:rFonts w:asciiTheme="minorHAnsi" w:hAnsiTheme="minorHAnsi" w:cs="Calibri"/>
                <w:b/>
                <w:bCs/>
                <w:color w:val="FFFFFF" w:themeColor="background2"/>
                <w:lang w:val="en-IE" w:eastAsia="en-IE"/>
              </w:rPr>
            </w:pPr>
            <w:r w:rsidRPr="00BC6418">
              <w:rPr>
                <w:rFonts w:asciiTheme="minorHAnsi" w:hAnsiTheme="minorHAnsi" w:cs="Calibri"/>
                <w:b/>
                <w:bCs/>
                <w:color w:val="FFFFFF" w:themeColor="background2"/>
                <w:lang w:val="en-IE" w:eastAsia="en-IE"/>
              </w:rPr>
              <w:t>TH</w:t>
            </w:r>
          </w:p>
        </w:tc>
        <w:tc>
          <w:tcPr>
            <w:tcW w:w="3084" w:type="dxa"/>
            <w:vMerge/>
            <w:tcBorders>
              <w:top w:val="single" w:sz="8" w:space="0" w:color="auto"/>
              <w:left w:val="single" w:sz="8" w:space="0" w:color="auto"/>
              <w:bottom w:val="single" w:sz="8" w:space="0" w:color="000000"/>
              <w:right w:val="single" w:sz="8" w:space="0" w:color="auto"/>
            </w:tcBorders>
            <w:vAlign w:val="center"/>
            <w:hideMark/>
          </w:tcPr>
          <w:p w14:paraId="5C2DD780" w14:textId="77777777" w:rsidR="00AE54D5" w:rsidRPr="00BC6418" w:rsidRDefault="00AE54D5" w:rsidP="00C923B5">
            <w:pPr>
              <w:spacing w:line="240" w:lineRule="auto"/>
              <w:jc w:val="center"/>
              <w:rPr>
                <w:rFonts w:asciiTheme="minorHAnsi" w:hAnsiTheme="minorHAnsi" w:cs="Calibri"/>
                <w:b/>
                <w:bCs/>
                <w:color w:val="000000"/>
                <w:lang w:val="en-IE" w:eastAsia="en-IE"/>
              </w:rPr>
            </w:pPr>
          </w:p>
        </w:tc>
        <w:tc>
          <w:tcPr>
            <w:tcW w:w="2252" w:type="dxa"/>
            <w:vMerge/>
            <w:tcBorders>
              <w:top w:val="single" w:sz="8" w:space="0" w:color="auto"/>
              <w:left w:val="single" w:sz="8" w:space="0" w:color="auto"/>
              <w:bottom w:val="single" w:sz="8" w:space="0" w:color="auto"/>
              <w:right w:val="single" w:sz="8" w:space="0" w:color="auto"/>
            </w:tcBorders>
            <w:vAlign w:val="center"/>
            <w:hideMark/>
          </w:tcPr>
          <w:p w14:paraId="65B13B2A" w14:textId="77777777" w:rsidR="00AE54D5" w:rsidRPr="00BC6418" w:rsidRDefault="00AE54D5" w:rsidP="00C923B5">
            <w:pPr>
              <w:spacing w:line="240" w:lineRule="auto"/>
              <w:jc w:val="center"/>
              <w:rPr>
                <w:rFonts w:asciiTheme="minorHAnsi" w:hAnsiTheme="minorHAnsi" w:cs="Calibri"/>
                <w:b/>
                <w:bCs/>
                <w:color w:val="000000"/>
                <w:lang w:val="en-IE" w:eastAsia="en-IE"/>
              </w:rPr>
            </w:pPr>
          </w:p>
        </w:tc>
      </w:tr>
      <w:tr w:rsidR="00AE54D5" w:rsidRPr="0041487C" w14:paraId="1C23EBBC"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161106B"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w:t>
            </w:r>
          </w:p>
        </w:tc>
        <w:tc>
          <w:tcPr>
            <w:tcW w:w="1574" w:type="dxa"/>
            <w:tcBorders>
              <w:top w:val="nil"/>
              <w:left w:val="nil"/>
              <w:bottom w:val="single" w:sz="8" w:space="0" w:color="auto"/>
              <w:right w:val="single" w:sz="8" w:space="0" w:color="auto"/>
            </w:tcBorders>
            <w:shd w:val="clear" w:color="auto" w:fill="auto"/>
            <w:noWrap/>
            <w:vAlign w:val="center"/>
            <w:hideMark/>
          </w:tcPr>
          <w:p w14:paraId="03BF84C8" w14:textId="1BBC66AB"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Prop</w:t>
            </w:r>
          </w:p>
        </w:tc>
        <w:tc>
          <w:tcPr>
            <w:tcW w:w="1261" w:type="dxa"/>
            <w:tcBorders>
              <w:top w:val="nil"/>
              <w:left w:val="nil"/>
              <w:bottom w:val="single" w:sz="8" w:space="0" w:color="auto"/>
              <w:right w:val="single" w:sz="8" w:space="0" w:color="auto"/>
            </w:tcBorders>
            <w:shd w:val="clear" w:color="auto" w:fill="auto"/>
            <w:noWrap/>
            <w:vAlign w:val="center"/>
            <w:hideMark/>
          </w:tcPr>
          <w:p w14:paraId="6555B11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2376B84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1C88EB0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4BADB7A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626B2D0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AC2C15"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0FA62840"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2917576D"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2</w:t>
            </w:r>
          </w:p>
        </w:tc>
        <w:tc>
          <w:tcPr>
            <w:tcW w:w="1574" w:type="dxa"/>
            <w:tcBorders>
              <w:top w:val="nil"/>
              <w:left w:val="nil"/>
              <w:bottom w:val="single" w:sz="8" w:space="0" w:color="auto"/>
              <w:right w:val="single" w:sz="8" w:space="0" w:color="auto"/>
            </w:tcBorders>
            <w:shd w:val="clear" w:color="auto" w:fill="auto"/>
            <w:noWrap/>
            <w:vAlign w:val="center"/>
            <w:hideMark/>
          </w:tcPr>
          <w:p w14:paraId="7F81B90D"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Hooker</w:t>
            </w:r>
          </w:p>
        </w:tc>
        <w:tc>
          <w:tcPr>
            <w:tcW w:w="1261" w:type="dxa"/>
            <w:tcBorders>
              <w:top w:val="nil"/>
              <w:left w:val="nil"/>
              <w:bottom w:val="single" w:sz="8" w:space="0" w:color="auto"/>
              <w:right w:val="single" w:sz="8" w:space="0" w:color="auto"/>
            </w:tcBorders>
            <w:shd w:val="clear" w:color="auto" w:fill="auto"/>
            <w:noWrap/>
            <w:vAlign w:val="center"/>
            <w:hideMark/>
          </w:tcPr>
          <w:p w14:paraId="2EA51A5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0EF1385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570AC07C"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52874A4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2B3A9CCE"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9E5817"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00118350"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462D413"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3</w:t>
            </w:r>
          </w:p>
        </w:tc>
        <w:tc>
          <w:tcPr>
            <w:tcW w:w="1574" w:type="dxa"/>
            <w:tcBorders>
              <w:top w:val="nil"/>
              <w:left w:val="nil"/>
              <w:bottom w:val="single" w:sz="8" w:space="0" w:color="auto"/>
              <w:right w:val="single" w:sz="8" w:space="0" w:color="auto"/>
            </w:tcBorders>
            <w:shd w:val="clear" w:color="auto" w:fill="auto"/>
            <w:noWrap/>
            <w:vAlign w:val="center"/>
            <w:hideMark/>
          </w:tcPr>
          <w:p w14:paraId="0E6ECFEC"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Prop</w:t>
            </w:r>
          </w:p>
        </w:tc>
        <w:tc>
          <w:tcPr>
            <w:tcW w:w="1261" w:type="dxa"/>
            <w:tcBorders>
              <w:top w:val="nil"/>
              <w:left w:val="nil"/>
              <w:bottom w:val="single" w:sz="8" w:space="0" w:color="auto"/>
              <w:right w:val="single" w:sz="8" w:space="0" w:color="auto"/>
            </w:tcBorders>
            <w:shd w:val="clear" w:color="auto" w:fill="auto"/>
            <w:noWrap/>
            <w:vAlign w:val="center"/>
            <w:hideMark/>
          </w:tcPr>
          <w:p w14:paraId="4C2B3D5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31DC2930"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6624EB54"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3164EE00"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080B52D7"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75B79B"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6A337CFC"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AE74AE9"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4</w:t>
            </w:r>
          </w:p>
        </w:tc>
        <w:tc>
          <w:tcPr>
            <w:tcW w:w="1574" w:type="dxa"/>
            <w:tcBorders>
              <w:top w:val="nil"/>
              <w:left w:val="nil"/>
              <w:bottom w:val="single" w:sz="8" w:space="0" w:color="auto"/>
              <w:right w:val="single" w:sz="8" w:space="0" w:color="auto"/>
            </w:tcBorders>
            <w:shd w:val="clear" w:color="auto" w:fill="auto"/>
            <w:noWrap/>
            <w:vAlign w:val="center"/>
            <w:hideMark/>
          </w:tcPr>
          <w:p w14:paraId="5631A4FC"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Lock</w:t>
            </w:r>
          </w:p>
        </w:tc>
        <w:tc>
          <w:tcPr>
            <w:tcW w:w="1261" w:type="dxa"/>
            <w:tcBorders>
              <w:top w:val="nil"/>
              <w:left w:val="nil"/>
              <w:bottom w:val="single" w:sz="8" w:space="0" w:color="auto"/>
              <w:right w:val="single" w:sz="8" w:space="0" w:color="auto"/>
            </w:tcBorders>
            <w:shd w:val="clear" w:color="auto" w:fill="auto"/>
            <w:noWrap/>
            <w:vAlign w:val="center"/>
            <w:hideMark/>
          </w:tcPr>
          <w:p w14:paraId="499344F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31C8B2E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7B836010"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7A094F74"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523A08E7"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747830"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2F3D5251"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44ECE8D"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5</w:t>
            </w:r>
          </w:p>
        </w:tc>
        <w:tc>
          <w:tcPr>
            <w:tcW w:w="1574" w:type="dxa"/>
            <w:tcBorders>
              <w:top w:val="nil"/>
              <w:left w:val="nil"/>
              <w:bottom w:val="single" w:sz="8" w:space="0" w:color="auto"/>
              <w:right w:val="single" w:sz="8" w:space="0" w:color="auto"/>
            </w:tcBorders>
            <w:shd w:val="clear" w:color="auto" w:fill="auto"/>
            <w:noWrap/>
            <w:vAlign w:val="center"/>
            <w:hideMark/>
          </w:tcPr>
          <w:p w14:paraId="6E56CC7D"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Lock</w:t>
            </w:r>
          </w:p>
        </w:tc>
        <w:tc>
          <w:tcPr>
            <w:tcW w:w="1261" w:type="dxa"/>
            <w:tcBorders>
              <w:top w:val="nil"/>
              <w:left w:val="nil"/>
              <w:bottom w:val="single" w:sz="8" w:space="0" w:color="auto"/>
              <w:right w:val="single" w:sz="8" w:space="0" w:color="auto"/>
            </w:tcBorders>
            <w:shd w:val="clear" w:color="auto" w:fill="auto"/>
            <w:noWrap/>
            <w:vAlign w:val="center"/>
            <w:hideMark/>
          </w:tcPr>
          <w:p w14:paraId="12EFCC60"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1480472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1837946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2745852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31119FBA"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2980C2"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09B92743"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E8BBDF9"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6</w:t>
            </w:r>
          </w:p>
        </w:tc>
        <w:tc>
          <w:tcPr>
            <w:tcW w:w="1574" w:type="dxa"/>
            <w:tcBorders>
              <w:top w:val="nil"/>
              <w:left w:val="nil"/>
              <w:bottom w:val="single" w:sz="8" w:space="0" w:color="auto"/>
              <w:right w:val="single" w:sz="8" w:space="0" w:color="auto"/>
            </w:tcBorders>
            <w:shd w:val="clear" w:color="auto" w:fill="auto"/>
            <w:noWrap/>
            <w:vAlign w:val="center"/>
            <w:hideMark/>
          </w:tcPr>
          <w:p w14:paraId="3203DD6A"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Flanker</w:t>
            </w:r>
          </w:p>
        </w:tc>
        <w:tc>
          <w:tcPr>
            <w:tcW w:w="1261" w:type="dxa"/>
            <w:tcBorders>
              <w:top w:val="nil"/>
              <w:left w:val="nil"/>
              <w:bottom w:val="single" w:sz="8" w:space="0" w:color="auto"/>
              <w:right w:val="single" w:sz="8" w:space="0" w:color="auto"/>
            </w:tcBorders>
            <w:shd w:val="clear" w:color="auto" w:fill="auto"/>
            <w:noWrap/>
            <w:vAlign w:val="center"/>
            <w:hideMark/>
          </w:tcPr>
          <w:p w14:paraId="5951EAD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36AA66C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4236077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2DC8F68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11A7AAB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4DBF84"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4127C622"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F23F5EE"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7</w:t>
            </w:r>
          </w:p>
        </w:tc>
        <w:tc>
          <w:tcPr>
            <w:tcW w:w="1574" w:type="dxa"/>
            <w:tcBorders>
              <w:top w:val="nil"/>
              <w:left w:val="nil"/>
              <w:bottom w:val="single" w:sz="8" w:space="0" w:color="auto"/>
              <w:right w:val="single" w:sz="8" w:space="0" w:color="auto"/>
            </w:tcBorders>
            <w:shd w:val="clear" w:color="auto" w:fill="auto"/>
            <w:noWrap/>
            <w:vAlign w:val="center"/>
            <w:hideMark/>
          </w:tcPr>
          <w:p w14:paraId="419E74F7"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Flanker</w:t>
            </w:r>
          </w:p>
        </w:tc>
        <w:tc>
          <w:tcPr>
            <w:tcW w:w="1261" w:type="dxa"/>
            <w:tcBorders>
              <w:top w:val="nil"/>
              <w:left w:val="nil"/>
              <w:bottom w:val="single" w:sz="8" w:space="0" w:color="auto"/>
              <w:right w:val="single" w:sz="8" w:space="0" w:color="auto"/>
            </w:tcBorders>
            <w:shd w:val="clear" w:color="auto" w:fill="auto"/>
            <w:noWrap/>
            <w:vAlign w:val="center"/>
            <w:hideMark/>
          </w:tcPr>
          <w:p w14:paraId="76FA08D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7131E32A"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21E4B1FA"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5D8C9710"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758C397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84B530"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6EBCBC6F"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2DE8DC12"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8</w:t>
            </w:r>
          </w:p>
        </w:tc>
        <w:tc>
          <w:tcPr>
            <w:tcW w:w="1574" w:type="dxa"/>
            <w:tcBorders>
              <w:top w:val="nil"/>
              <w:left w:val="nil"/>
              <w:bottom w:val="single" w:sz="8" w:space="0" w:color="auto"/>
              <w:right w:val="single" w:sz="8" w:space="0" w:color="auto"/>
            </w:tcBorders>
            <w:shd w:val="clear" w:color="auto" w:fill="auto"/>
            <w:noWrap/>
            <w:vAlign w:val="center"/>
            <w:hideMark/>
          </w:tcPr>
          <w:p w14:paraId="594F7096"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No. 8</w:t>
            </w:r>
          </w:p>
        </w:tc>
        <w:tc>
          <w:tcPr>
            <w:tcW w:w="1261" w:type="dxa"/>
            <w:tcBorders>
              <w:top w:val="nil"/>
              <w:left w:val="nil"/>
              <w:bottom w:val="single" w:sz="8" w:space="0" w:color="auto"/>
              <w:right w:val="single" w:sz="8" w:space="0" w:color="auto"/>
            </w:tcBorders>
            <w:shd w:val="clear" w:color="auto" w:fill="auto"/>
            <w:noWrap/>
            <w:vAlign w:val="center"/>
            <w:hideMark/>
          </w:tcPr>
          <w:p w14:paraId="579F005C"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09DDA96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17B8C86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26ED1E84"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71B87488"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5B89A7"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3D9A0877"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995D653"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9</w:t>
            </w:r>
          </w:p>
        </w:tc>
        <w:tc>
          <w:tcPr>
            <w:tcW w:w="1574" w:type="dxa"/>
            <w:tcBorders>
              <w:top w:val="nil"/>
              <w:left w:val="nil"/>
              <w:bottom w:val="single" w:sz="8" w:space="0" w:color="auto"/>
              <w:right w:val="single" w:sz="8" w:space="0" w:color="auto"/>
            </w:tcBorders>
            <w:shd w:val="clear" w:color="auto" w:fill="auto"/>
            <w:noWrap/>
            <w:vAlign w:val="center"/>
            <w:hideMark/>
          </w:tcPr>
          <w:p w14:paraId="644C0C7C" w14:textId="4C72048F"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Scrum</w:t>
            </w:r>
            <w:r w:rsidR="00964069">
              <w:rPr>
                <w:rFonts w:asciiTheme="minorHAnsi" w:hAnsiTheme="minorHAnsi" w:cs="Calibri"/>
                <w:color w:val="000000"/>
                <w:lang w:val="en-IE" w:eastAsia="en-IE"/>
              </w:rPr>
              <w:t>-h</w:t>
            </w:r>
            <w:r w:rsidRPr="00BC6418">
              <w:rPr>
                <w:rFonts w:asciiTheme="minorHAnsi" w:hAnsiTheme="minorHAnsi" w:cs="Calibri"/>
                <w:color w:val="000000"/>
                <w:lang w:val="en-IE" w:eastAsia="en-IE"/>
              </w:rPr>
              <w:t>alf</w:t>
            </w:r>
          </w:p>
        </w:tc>
        <w:tc>
          <w:tcPr>
            <w:tcW w:w="1261" w:type="dxa"/>
            <w:tcBorders>
              <w:top w:val="nil"/>
              <w:left w:val="nil"/>
              <w:bottom w:val="single" w:sz="8" w:space="0" w:color="auto"/>
              <w:right w:val="single" w:sz="8" w:space="0" w:color="auto"/>
            </w:tcBorders>
            <w:shd w:val="clear" w:color="auto" w:fill="auto"/>
            <w:noWrap/>
            <w:vAlign w:val="center"/>
            <w:hideMark/>
          </w:tcPr>
          <w:p w14:paraId="5487E52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7C702AB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76249FB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76108134"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7239919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941944"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1D84F85D"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9439100"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10</w:t>
            </w:r>
          </w:p>
        </w:tc>
        <w:tc>
          <w:tcPr>
            <w:tcW w:w="1574" w:type="dxa"/>
            <w:tcBorders>
              <w:top w:val="nil"/>
              <w:left w:val="nil"/>
              <w:bottom w:val="single" w:sz="8" w:space="0" w:color="auto"/>
              <w:right w:val="single" w:sz="8" w:space="0" w:color="auto"/>
            </w:tcBorders>
            <w:shd w:val="clear" w:color="auto" w:fill="auto"/>
            <w:noWrap/>
            <w:vAlign w:val="center"/>
            <w:hideMark/>
          </w:tcPr>
          <w:p w14:paraId="101E89B1" w14:textId="700F2F8E"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Fly</w:t>
            </w:r>
            <w:r w:rsidR="00964069">
              <w:rPr>
                <w:rFonts w:asciiTheme="minorHAnsi" w:hAnsiTheme="minorHAnsi" w:cs="Calibri"/>
                <w:color w:val="000000"/>
                <w:lang w:val="en-IE" w:eastAsia="en-IE"/>
              </w:rPr>
              <w:t>-h</w:t>
            </w:r>
            <w:r w:rsidRPr="00BC6418">
              <w:rPr>
                <w:rFonts w:asciiTheme="minorHAnsi" w:hAnsiTheme="minorHAnsi" w:cs="Calibri"/>
                <w:color w:val="000000"/>
                <w:lang w:val="en-IE" w:eastAsia="en-IE"/>
              </w:rPr>
              <w:t>alf</w:t>
            </w:r>
          </w:p>
        </w:tc>
        <w:tc>
          <w:tcPr>
            <w:tcW w:w="1261" w:type="dxa"/>
            <w:tcBorders>
              <w:top w:val="nil"/>
              <w:left w:val="nil"/>
              <w:bottom w:val="single" w:sz="8" w:space="0" w:color="auto"/>
              <w:right w:val="single" w:sz="8" w:space="0" w:color="auto"/>
            </w:tcBorders>
            <w:shd w:val="clear" w:color="auto" w:fill="auto"/>
            <w:noWrap/>
            <w:vAlign w:val="center"/>
            <w:hideMark/>
          </w:tcPr>
          <w:p w14:paraId="7E94F2DC"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3335DE87"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34A6BD9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7BC3BD1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1F3B0663"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0B964"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38DAA920"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138C2C2"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11</w:t>
            </w:r>
          </w:p>
        </w:tc>
        <w:tc>
          <w:tcPr>
            <w:tcW w:w="1574" w:type="dxa"/>
            <w:tcBorders>
              <w:top w:val="nil"/>
              <w:left w:val="nil"/>
              <w:bottom w:val="single" w:sz="8" w:space="0" w:color="auto"/>
              <w:right w:val="single" w:sz="8" w:space="0" w:color="auto"/>
            </w:tcBorders>
            <w:shd w:val="clear" w:color="auto" w:fill="auto"/>
            <w:noWrap/>
            <w:vAlign w:val="center"/>
            <w:hideMark/>
          </w:tcPr>
          <w:p w14:paraId="49943E14"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Wing</w:t>
            </w:r>
          </w:p>
        </w:tc>
        <w:tc>
          <w:tcPr>
            <w:tcW w:w="1261" w:type="dxa"/>
            <w:tcBorders>
              <w:top w:val="nil"/>
              <w:left w:val="nil"/>
              <w:bottom w:val="single" w:sz="8" w:space="0" w:color="auto"/>
              <w:right w:val="single" w:sz="8" w:space="0" w:color="auto"/>
            </w:tcBorders>
            <w:shd w:val="clear" w:color="auto" w:fill="auto"/>
            <w:noWrap/>
            <w:vAlign w:val="center"/>
            <w:hideMark/>
          </w:tcPr>
          <w:p w14:paraId="571E688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449D902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6BB1464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0AE2A8AE"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346DD163"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0682F3"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5DF76835"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7970C6A"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12</w:t>
            </w:r>
          </w:p>
        </w:tc>
        <w:tc>
          <w:tcPr>
            <w:tcW w:w="1574" w:type="dxa"/>
            <w:tcBorders>
              <w:top w:val="nil"/>
              <w:left w:val="nil"/>
              <w:bottom w:val="single" w:sz="8" w:space="0" w:color="auto"/>
              <w:right w:val="single" w:sz="8" w:space="0" w:color="auto"/>
            </w:tcBorders>
            <w:shd w:val="clear" w:color="auto" w:fill="auto"/>
            <w:noWrap/>
            <w:vAlign w:val="center"/>
            <w:hideMark/>
          </w:tcPr>
          <w:p w14:paraId="38C4058A"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Centre</w:t>
            </w:r>
          </w:p>
        </w:tc>
        <w:tc>
          <w:tcPr>
            <w:tcW w:w="1261" w:type="dxa"/>
            <w:tcBorders>
              <w:top w:val="nil"/>
              <w:left w:val="nil"/>
              <w:bottom w:val="single" w:sz="8" w:space="0" w:color="auto"/>
              <w:right w:val="single" w:sz="8" w:space="0" w:color="auto"/>
            </w:tcBorders>
            <w:shd w:val="clear" w:color="auto" w:fill="auto"/>
            <w:noWrap/>
            <w:vAlign w:val="center"/>
            <w:hideMark/>
          </w:tcPr>
          <w:p w14:paraId="53156077"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76228D3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268F9A7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6E24D4D0"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160521C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CBC0F"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3638E05A"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765B482"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13</w:t>
            </w:r>
          </w:p>
        </w:tc>
        <w:tc>
          <w:tcPr>
            <w:tcW w:w="1574" w:type="dxa"/>
            <w:tcBorders>
              <w:top w:val="nil"/>
              <w:left w:val="nil"/>
              <w:bottom w:val="single" w:sz="8" w:space="0" w:color="auto"/>
              <w:right w:val="single" w:sz="8" w:space="0" w:color="auto"/>
            </w:tcBorders>
            <w:shd w:val="clear" w:color="auto" w:fill="auto"/>
            <w:noWrap/>
            <w:vAlign w:val="center"/>
            <w:hideMark/>
          </w:tcPr>
          <w:p w14:paraId="13CAD7B7"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Centre</w:t>
            </w:r>
          </w:p>
        </w:tc>
        <w:tc>
          <w:tcPr>
            <w:tcW w:w="1261" w:type="dxa"/>
            <w:tcBorders>
              <w:top w:val="nil"/>
              <w:left w:val="nil"/>
              <w:bottom w:val="single" w:sz="8" w:space="0" w:color="auto"/>
              <w:right w:val="single" w:sz="8" w:space="0" w:color="auto"/>
            </w:tcBorders>
            <w:shd w:val="clear" w:color="auto" w:fill="auto"/>
            <w:noWrap/>
            <w:vAlign w:val="center"/>
            <w:hideMark/>
          </w:tcPr>
          <w:p w14:paraId="67C23DF4"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21CF958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33A743D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32E3527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55E0AA7A"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F8EA15"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797C4223"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F03A36E"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14</w:t>
            </w:r>
          </w:p>
        </w:tc>
        <w:tc>
          <w:tcPr>
            <w:tcW w:w="1574" w:type="dxa"/>
            <w:tcBorders>
              <w:top w:val="nil"/>
              <w:left w:val="nil"/>
              <w:bottom w:val="single" w:sz="8" w:space="0" w:color="auto"/>
              <w:right w:val="single" w:sz="8" w:space="0" w:color="auto"/>
            </w:tcBorders>
            <w:shd w:val="clear" w:color="auto" w:fill="auto"/>
            <w:noWrap/>
            <w:vAlign w:val="center"/>
            <w:hideMark/>
          </w:tcPr>
          <w:p w14:paraId="09A1786C"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Wing</w:t>
            </w:r>
          </w:p>
        </w:tc>
        <w:tc>
          <w:tcPr>
            <w:tcW w:w="1261" w:type="dxa"/>
            <w:tcBorders>
              <w:top w:val="nil"/>
              <w:left w:val="nil"/>
              <w:bottom w:val="single" w:sz="8" w:space="0" w:color="auto"/>
              <w:right w:val="single" w:sz="8" w:space="0" w:color="auto"/>
            </w:tcBorders>
            <w:shd w:val="clear" w:color="auto" w:fill="auto"/>
            <w:noWrap/>
            <w:vAlign w:val="center"/>
            <w:hideMark/>
          </w:tcPr>
          <w:p w14:paraId="12958953"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0DC1F093"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6436EC73"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2A19E8B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3F00C43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752E41"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41FF9D44"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2F022058"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15</w:t>
            </w:r>
          </w:p>
        </w:tc>
        <w:tc>
          <w:tcPr>
            <w:tcW w:w="1574" w:type="dxa"/>
            <w:tcBorders>
              <w:top w:val="nil"/>
              <w:left w:val="nil"/>
              <w:bottom w:val="single" w:sz="8" w:space="0" w:color="auto"/>
              <w:right w:val="single" w:sz="8" w:space="0" w:color="auto"/>
            </w:tcBorders>
            <w:shd w:val="clear" w:color="auto" w:fill="auto"/>
            <w:noWrap/>
            <w:vAlign w:val="center"/>
            <w:hideMark/>
          </w:tcPr>
          <w:p w14:paraId="7F9F8B88" w14:textId="551FCA29"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Full</w:t>
            </w:r>
            <w:r w:rsidR="00D6222B">
              <w:rPr>
                <w:rFonts w:asciiTheme="minorHAnsi" w:hAnsiTheme="minorHAnsi" w:cs="Calibri"/>
                <w:color w:val="000000"/>
                <w:lang w:val="en-IE" w:eastAsia="en-IE"/>
              </w:rPr>
              <w:t>-</w:t>
            </w:r>
            <w:r w:rsidRPr="00BC6418">
              <w:rPr>
                <w:rFonts w:asciiTheme="minorHAnsi" w:hAnsiTheme="minorHAnsi" w:cs="Calibri"/>
                <w:color w:val="000000"/>
                <w:lang w:val="en-IE" w:eastAsia="en-IE"/>
              </w:rPr>
              <w:t>back</w:t>
            </w:r>
          </w:p>
        </w:tc>
        <w:tc>
          <w:tcPr>
            <w:tcW w:w="1261" w:type="dxa"/>
            <w:tcBorders>
              <w:top w:val="nil"/>
              <w:left w:val="nil"/>
              <w:bottom w:val="single" w:sz="8" w:space="0" w:color="auto"/>
              <w:right w:val="single" w:sz="8" w:space="0" w:color="auto"/>
            </w:tcBorders>
            <w:shd w:val="clear" w:color="auto" w:fill="auto"/>
            <w:noWrap/>
            <w:vAlign w:val="center"/>
            <w:hideMark/>
          </w:tcPr>
          <w:p w14:paraId="26B8F01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1FE097BA"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06297278"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7F192C6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03C937D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703DCC"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094CD089" w14:textId="77777777" w:rsidTr="00AE54D5">
        <w:trPr>
          <w:trHeight w:val="293"/>
        </w:trPr>
        <w:tc>
          <w:tcPr>
            <w:tcW w:w="10757" w:type="dxa"/>
            <w:gridSpan w:val="8"/>
            <w:tcBorders>
              <w:top w:val="single" w:sz="8" w:space="0" w:color="auto"/>
              <w:left w:val="single" w:sz="8" w:space="0" w:color="auto"/>
              <w:bottom w:val="single" w:sz="8" w:space="0" w:color="auto"/>
              <w:right w:val="single" w:sz="8" w:space="0" w:color="auto"/>
            </w:tcBorders>
            <w:shd w:val="clear" w:color="auto" w:fill="00419B" w:themeFill="text1"/>
            <w:noWrap/>
            <w:vAlign w:val="center"/>
            <w:hideMark/>
          </w:tcPr>
          <w:p w14:paraId="06411199" w14:textId="77777777" w:rsidR="00AE54D5" w:rsidRPr="00BC6418" w:rsidRDefault="00AE54D5" w:rsidP="00C923B5">
            <w:pPr>
              <w:spacing w:line="240" w:lineRule="auto"/>
              <w:jc w:val="center"/>
              <w:rPr>
                <w:rFonts w:asciiTheme="minorHAnsi" w:hAnsiTheme="minorHAnsi" w:cs="Calibri"/>
                <w:b/>
                <w:bCs/>
                <w:color w:val="000000"/>
                <w:lang w:val="en-IE" w:eastAsia="en-IE"/>
              </w:rPr>
            </w:pPr>
            <w:r w:rsidRPr="00BC6418">
              <w:rPr>
                <w:rFonts w:asciiTheme="minorHAnsi" w:hAnsiTheme="minorHAnsi" w:cs="Calibri"/>
                <w:b/>
                <w:bCs/>
                <w:color w:val="FFFFFF" w:themeColor="background2"/>
                <w:lang w:val="en-IE" w:eastAsia="en-IE"/>
              </w:rPr>
              <w:t>REPLACEMENTS</w:t>
            </w:r>
          </w:p>
        </w:tc>
      </w:tr>
      <w:tr w:rsidR="00AE54D5" w:rsidRPr="0041487C" w14:paraId="2F3235B1"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2E8C2DA"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16</w:t>
            </w:r>
          </w:p>
        </w:tc>
        <w:tc>
          <w:tcPr>
            <w:tcW w:w="1574" w:type="dxa"/>
            <w:tcBorders>
              <w:top w:val="nil"/>
              <w:left w:val="nil"/>
              <w:bottom w:val="single" w:sz="8" w:space="0" w:color="auto"/>
              <w:right w:val="single" w:sz="8" w:space="0" w:color="auto"/>
            </w:tcBorders>
            <w:shd w:val="clear" w:color="auto" w:fill="auto"/>
            <w:noWrap/>
            <w:vAlign w:val="center"/>
            <w:hideMark/>
          </w:tcPr>
          <w:p w14:paraId="1688100C"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Hooker</w:t>
            </w:r>
          </w:p>
        </w:tc>
        <w:tc>
          <w:tcPr>
            <w:tcW w:w="1261" w:type="dxa"/>
            <w:tcBorders>
              <w:top w:val="nil"/>
              <w:left w:val="nil"/>
              <w:bottom w:val="single" w:sz="8" w:space="0" w:color="auto"/>
              <w:right w:val="single" w:sz="8" w:space="0" w:color="auto"/>
            </w:tcBorders>
            <w:shd w:val="clear" w:color="auto" w:fill="auto"/>
            <w:noWrap/>
            <w:vAlign w:val="center"/>
            <w:hideMark/>
          </w:tcPr>
          <w:p w14:paraId="7CDC509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2B0C551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132A5CC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5B371CCE"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6C59001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65A330"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6611A98C"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4428531"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17</w:t>
            </w:r>
          </w:p>
        </w:tc>
        <w:tc>
          <w:tcPr>
            <w:tcW w:w="1574" w:type="dxa"/>
            <w:tcBorders>
              <w:top w:val="nil"/>
              <w:left w:val="nil"/>
              <w:bottom w:val="single" w:sz="8" w:space="0" w:color="auto"/>
              <w:right w:val="single" w:sz="8" w:space="0" w:color="auto"/>
            </w:tcBorders>
            <w:shd w:val="clear" w:color="auto" w:fill="auto"/>
            <w:noWrap/>
            <w:vAlign w:val="center"/>
            <w:hideMark/>
          </w:tcPr>
          <w:p w14:paraId="76FC83FC"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Prop</w:t>
            </w:r>
          </w:p>
        </w:tc>
        <w:tc>
          <w:tcPr>
            <w:tcW w:w="1261" w:type="dxa"/>
            <w:tcBorders>
              <w:top w:val="nil"/>
              <w:left w:val="nil"/>
              <w:bottom w:val="single" w:sz="8" w:space="0" w:color="auto"/>
              <w:right w:val="single" w:sz="8" w:space="0" w:color="auto"/>
            </w:tcBorders>
            <w:shd w:val="clear" w:color="auto" w:fill="auto"/>
            <w:noWrap/>
            <w:vAlign w:val="center"/>
            <w:hideMark/>
          </w:tcPr>
          <w:p w14:paraId="50605CEC"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1BD9A5A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07B58C7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5ADA173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7BBA0B2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A8D0B"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35B08B8E"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EA255CC"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18</w:t>
            </w:r>
          </w:p>
        </w:tc>
        <w:tc>
          <w:tcPr>
            <w:tcW w:w="1574" w:type="dxa"/>
            <w:tcBorders>
              <w:top w:val="nil"/>
              <w:left w:val="nil"/>
              <w:bottom w:val="single" w:sz="8" w:space="0" w:color="auto"/>
              <w:right w:val="single" w:sz="8" w:space="0" w:color="auto"/>
            </w:tcBorders>
            <w:shd w:val="clear" w:color="auto" w:fill="auto"/>
            <w:noWrap/>
            <w:vAlign w:val="center"/>
            <w:hideMark/>
          </w:tcPr>
          <w:p w14:paraId="44C24934"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Prop</w:t>
            </w:r>
          </w:p>
        </w:tc>
        <w:tc>
          <w:tcPr>
            <w:tcW w:w="1261" w:type="dxa"/>
            <w:tcBorders>
              <w:top w:val="nil"/>
              <w:left w:val="nil"/>
              <w:bottom w:val="single" w:sz="8" w:space="0" w:color="auto"/>
              <w:right w:val="single" w:sz="8" w:space="0" w:color="auto"/>
            </w:tcBorders>
            <w:shd w:val="clear" w:color="auto" w:fill="auto"/>
            <w:noWrap/>
            <w:vAlign w:val="center"/>
            <w:hideMark/>
          </w:tcPr>
          <w:p w14:paraId="6C7F1E6A"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63BEB02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2577EA4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0463B58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0036FE8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CFC474"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2F05F2C7"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0E6A0A6"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19</w:t>
            </w:r>
          </w:p>
        </w:tc>
        <w:tc>
          <w:tcPr>
            <w:tcW w:w="1574" w:type="dxa"/>
            <w:tcBorders>
              <w:top w:val="nil"/>
              <w:left w:val="nil"/>
              <w:bottom w:val="single" w:sz="8" w:space="0" w:color="auto"/>
              <w:right w:val="single" w:sz="8" w:space="0" w:color="auto"/>
            </w:tcBorders>
            <w:shd w:val="clear" w:color="auto" w:fill="auto"/>
            <w:noWrap/>
            <w:vAlign w:val="center"/>
            <w:hideMark/>
          </w:tcPr>
          <w:p w14:paraId="3AADE6E2"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1261" w:type="dxa"/>
            <w:tcBorders>
              <w:top w:val="nil"/>
              <w:left w:val="nil"/>
              <w:bottom w:val="single" w:sz="8" w:space="0" w:color="auto"/>
              <w:right w:val="single" w:sz="8" w:space="0" w:color="auto"/>
            </w:tcBorders>
            <w:shd w:val="clear" w:color="auto" w:fill="auto"/>
            <w:noWrap/>
            <w:vAlign w:val="center"/>
            <w:hideMark/>
          </w:tcPr>
          <w:p w14:paraId="3C7F392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77BF765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072BA8CC"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30F74EC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1A964319"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98D3E7"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2336AE57"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23F7611"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20</w:t>
            </w:r>
          </w:p>
        </w:tc>
        <w:tc>
          <w:tcPr>
            <w:tcW w:w="1574" w:type="dxa"/>
            <w:tcBorders>
              <w:top w:val="nil"/>
              <w:left w:val="nil"/>
              <w:bottom w:val="single" w:sz="8" w:space="0" w:color="auto"/>
              <w:right w:val="single" w:sz="8" w:space="0" w:color="auto"/>
            </w:tcBorders>
            <w:shd w:val="clear" w:color="auto" w:fill="auto"/>
            <w:noWrap/>
            <w:vAlign w:val="center"/>
            <w:hideMark/>
          </w:tcPr>
          <w:p w14:paraId="27A11F60"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1261" w:type="dxa"/>
            <w:tcBorders>
              <w:top w:val="nil"/>
              <w:left w:val="nil"/>
              <w:bottom w:val="single" w:sz="8" w:space="0" w:color="auto"/>
              <w:right w:val="single" w:sz="8" w:space="0" w:color="auto"/>
            </w:tcBorders>
            <w:shd w:val="clear" w:color="auto" w:fill="auto"/>
            <w:noWrap/>
            <w:vAlign w:val="center"/>
            <w:hideMark/>
          </w:tcPr>
          <w:p w14:paraId="6B3D7E5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3125A37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0BFD7C87"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169F0E87"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6EFD0F7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46E11A"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0EDAA37A"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3CAF7E1"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21</w:t>
            </w:r>
          </w:p>
        </w:tc>
        <w:tc>
          <w:tcPr>
            <w:tcW w:w="1574" w:type="dxa"/>
            <w:tcBorders>
              <w:top w:val="nil"/>
              <w:left w:val="nil"/>
              <w:bottom w:val="single" w:sz="8" w:space="0" w:color="auto"/>
              <w:right w:val="single" w:sz="8" w:space="0" w:color="auto"/>
            </w:tcBorders>
            <w:shd w:val="clear" w:color="auto" w:fill="auto"/>
            <w:noWrap/>
            <w:vAlign w:val="center"/>
            <w:hideMark/>
          </w:tcPr>
          <w:p w14:paraId="1C943607"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1261" w:type="dxa"/>
            <w:tcBorders>
              <w:top w:val="nil"/>
              <w:left w:val="nil"/>
              <w:bottom w:val="single" w:sz="8" w:space="0" w:color="auto"/>
              <w:right w:val="single" w:sz="8" w:space="0" w:color="auto"/>
            </w:tcBorders>
            <w:shd w:val="clear" w:color="auto" w:fill="auto"/>
            <w:noWrap/>
            <w:vAlign w:val="center"/>
            <w:hideMark/>
          </w:tcPr>
          <w:p w14:paraId="7CE9625C"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206F6FFD"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6E280D7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1199257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3B3EDF55"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0A93F2"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72111FC7"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4BE3CD5"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22</w:t>
            </w:r>
          </w:p>
        </w:tc>
        <w:tc>
          <w:tcPr>
            <w:tcW w:w="1574" w:type="dxa"/>
            <w:tcBorders>
              <w:top w:val="nil"/>
              <w:left w:val="nil"/>
              <w:bottom w:val="single" w:sz="8" w:space="0" w:color="auto"/>
              <w:right w:val="single" w:sz="8" w:space="0" w:color="auto"/>
            </w:tcBorders>
            <w:shd w:val="clear" w:color="auto" w:fill="auto"/>
            <w:noWrap/>
            <w:vAlign w:val="center"/>
            <w:hideMark/>
          </w:tcPr>
          <w:p w14:paraId="4130BC74"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1261" w:type="dxa"/>
            <w:tcBorders>
              <w:top w:val="nil"/>
              <w:left w:val="nil"/>
              <w:bottom w:val="single" w:sz="8" w:space="0" w:color="auto"/>
              <w:right w:val="single" w:sz="8" w:space="0" w:color="auto"/>
            </w:tcBorders>
            <w:shd w:val="clear" w:color="auto" w:fill="auto"/>
            <w:noWrap/>
            <w:vAlign w:val="center"/>
            <w:hideMark/>
          </w:tcPr>
          <w:p w14:paraId="05BA786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5DA994C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4DBC96B1"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56EDD153"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7C8452DC"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6BCFD5" w14:textId="77777777" w:rsidR="00AE54D5" w:rsidRPr="00BC6418" w:rsidRDefault="00AE54D5" w:rsidP="00C923B5">
            <w:pPr>
              <w:spacing w:line="240" w:lineRule="auto"/>
              <w:jc w:val="center"/>
              <w:rPr>
                <w:rFonts w:asciiTheme="minorHAnsi" w:hAnsiTheme="minorHAnsi" w:cs="Calibri"/>
                <w:color w:val="000000"/>
                <w:lang w:val="en-IE" w:eastAsia="en-IE"/>
              </w:rPr>
            </w:pPr>
          </w:p>
        </w:tc>
      </w:tr>
      <w:tr w:rsidR="00AE54D5" w:rsidRPr="0041487C" w14:paraId="18F315C3" w14:textId="77777777" w:rsidTr="00AE54D5">
        <w:trPr>
          <w:trHeight w:val="293"/>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5FD09CF" w14:textId="77777777" w:rsidR="00AE54D5" w:rsidRPr="00BC6418" w:rsidRDefault="00AE54D5" w:rsidP="00C923B5">
            <w:pPr>
              <w:spacing w:line="240" w:lineRule="auto"/>
              <w:jc w:val="center"/>
              <w:rPr>
                <w:rFonts w:asciiTheme="minorHAnsi" w:hAnsiTheme="minorHAnsi" w:cs="Calibri"/>
                <w:color w:val="000000"/>
                <w:lang w:val="en-IE" w:eastAsia="en-IE"/>
              </w:rPr>
            </w:pPr>
            <w:r w:rsidRPr="00BC6418">
              <w:rPr>
                <w:rFonts w:asciiTheme="minorHAnsi" w:hAnsiTheme="minorHAnsi" w:cs="Calibri"/>
                <w:color w:val="000000"/>
                <w:lang w:val="en-IE" w:eastAsia="en-IE"/>
              </w:rPr>
              <w:t>23</w:t>
            </w:r>
          </w:p>
        </w:tc>
        <w:tc>
          <w:tcPr>
            <w:tcW w:w="1574" w:type="dxa"/>
            <w:tcBorders>
              <w:top w:val="nil"/>
              <w:left w:val="nil"/>
              <w:bottom w:val="single" w:sz="8" w:space="0" w:color="auto"/>
              <w:right w:val="single" w:sz="8" w:space="0" w:color="auto"/>
            </w:tcBorders>
            <w:shd w:val="clear" w:color="auto" w:fill="auto"/>
            <w:noWrap/>
            <w:vAlign w:val="center"/>
            <w:hideMark/>
          </w:tcPr>
          <w:p w14:paraId="276E0F0F"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1261" w:type="dxa"/>
            <w:tcBorders>
              <w:top w:val="nil"/>
              <w:left w:val="nil"/>
              <w:bottom w:val="single" w:sz="8" w:space="0" w:color="auto"/>
              <w:right w:val="single" w:sz="8" w:space="0" w:color="auto"/>
            </w:tcBorders>
            <w:shd w:val="clear" w:color="auto" w:fill="auto"/>
            <w:noWrap/>
            <w:vAlign w:val="center"/>
            <w:hideMark/>
          </w:tcPr>
          <w:p w14:paraId="44448984"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637" w:type="dxa"/>
            <w:tcBorders>
              <w:top w:val="nil"/>
              <w:left w:val="nil"/>
              <w:bottom w:val="single" w:sz="8" w:space="0" w:color="auto"/>
              <w:right w:val="single" w:sz="8" w:space="0" w:color="auto"/>
            </w:tcBorders>
            <w:shd w:val="clear" w:color="auto" w:fill="auto"/>
            <w:noWrap/>
            <w:vAlign w:val="center"/>
            <w:hideMark/>
          </w:tcPr>
          <w:p w14:paraId="145C6958"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31" w:type="dxa"/>
            <w:tcBorders>
              <w:top w:val="nil"/>
              <w:left w:val="nil"/>
              <w:bottom w:val="single" w:sz="8" w:space="0" w:color="auto"/>
              <w:right w:val="single" w:sz="8" w:space="0" w:color="auto"/>
            </w:tcBorders>
            <w:shd w:val="clear" w:color="auto" w:fill="auto"/>
            <w:noWrap/>
            <w:vAlign w:val="center"/>
            <w:hideMark/>
          </w:tcPr>
          <w:p w14:paraId="3842070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567" w:type="dxa"/>
            <w:tcBorders>
              <w:top w:val="nil"/>
              <w:left w:val="nil"/>
              <w:bottom w:val="single" w:sz="8" w:space="0" w:color="auto"/>
              <w:right w:val="single" w:sz="8" w:space="0" w:color="auto"/>
            </w:tcBorders>
            <w:shd w:val="clear" w:color="auto" w:fill="auto"/>
            <w:noWrap/>
            <w:vAlign w:val="center"/>
            <w:hideMark/>
          </w:tcPr>
          <w:p w14:paraId="5814318B"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3084" w:type="dxa"/>
            <w:tcBorders>
              <w:top w:val="nil"/>
              <w:left w:val="nil"/>
              <w:bottom w:val="single" w:sz="8" w:space="0" w:color="auto"/>
              <w:right w:val="single" w:sz="8" w:space="0" w:color="auto"/>
            </w:tcBorders>
            <w:shd w:val="clear" w:color="auto" w:fill="auto"/>
            <w:noWrap/>
            <w:vAlign w:val="center"/>
            <w:hideMark/>
          </w:tcPr>
          <w:p w14:paraId="19BD7C76" w14:textId="77777777" w:rsidR="00AE54D5" w:rsidRPr="00BC6418" w:rsidRDefault="00AE54D5" w:rsidP="00C923B5">
            <w:pPr>
              <w:spacing w:line="240" w:lineRule="auto"/>
              <w:jc w:val="center"/>
              <w:rPr>
                <w:rFonts w:asciiTheme="minorHAnsi" w:hAnsiTheme="minorHAnsi" w:cs="Calibri"/>
                <w:color w:val="000000"/>
                <w:lang w:val="en-IE" w:eastAsia="en-IE"/>
              </w:rPr>
            </w:pPr>
          </w:p>
        </w:tc>
        <w:tc>
          <w:tcPr>
            <w:tcW w:w="2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C81FA" w14:textId="77777777" w:rsidR="00AE54D5" w:rsidRPr="00BC6418" w:rsidRDefault="00AE54D5" w:rsidP="00C923B5">
            <w:pPr>
              <w:spacing w:line="240" w:lineRule="auto"/>
              <w:jc w:val="center"/>
              <w:rPr>
                <w:rFonts w:asciiTheme="minorHAnsi" w:hAnsiTheme="minorHAnsi" w:cs="Calibri"/>
                <w:color w:val="000000"/>
                <w:lang w:val="en-IE" w:eastAsia="en-IE"/>
              </w:rPr>
            </w:pPr>
          </w:p>
        </w:tc>
      </w:tr>
    </w:tbl>
    <w:p w14:paraId="1A782260" w14:textId="696648B9" w:rsidR="00BC6418" w:rsidRPr="00935AAF" w:rsidRDefault="00BC6418" w:rsidP="00147725">
      <w:pPr>
        <w:pStyle w:val="Heading3"/>
        <w:pBdr>
          <w:top w:val="single" w:sz="4" w:space="1" w:color="auto"/>
          <w:left w:val="single" w:sz="4" w:space="4" w:color="auto"/>
          <w:bottom w:val="single" w:sz="4" w:space="1" w:color="auto"/>
          <w:right w:val="single" w:sz="4" w:space="4" w:color="auto"/>
        </w:pBdr>
        <w:rPr>
          <w:rStyle w:val="normaltextrun"/>
          <w:b/>
          <w:bCs/>
          <w:sz w:val="18"/>
          <w:szCs w:val="18"/>
          <w:lang w:val="en-IE"/>
        </w:rPr>
      </w:pPr>
      <w:r w:rsidRPr="00935AAF">
        <w:rPr>
          <w:sz w:val="32"/>
          <w:szCs w:val="24"/>
        </w:rPr>
        <w:t>Team Manager Signature</w:t>
      </w:r>
      <w:r w:rsidR="00147725" w:rsidRPr="00935AAF">
        <w:rPr>
          <w:sz w:val="32"/>
          <w:szCs w:val="24"/>
        </w:rPr>
        <w:t>:</w:t>
      </w:r>
    </w:p>
    <w:p w14:paraId="50125056" w14:textId="77777777" w:rsidR="00BC6418" w:rsidRPr="00BC6418" w:rsidRDefault="00BC6418" w:rsidP="00BC6418">
      <w:pPr>
        <w:spacing w:line="240" w:lineRule="auto"/>
        <w:jc w:val="left"/>
        <w:rPr>
          <w:rStyle w:val="normaltextrun"/>
          <w:b/>
          <w:bCs/>
          <w:sz w:val="18"/>
          <w:szCs w:val="18"/>
          <w:lang w:val="en-IE"/>
        </w:rPr>
      </w:pPr>
    </w:p>
    <w:p w14:paraId="69863C82" w14:textId="5EF0FCC1" w:rsidR="00332178" w:rsidRPr="00147725" w:rsidRDefault="00332178" w:rsidP="00147725">
      <w:pPr>
        <w:pStyle w:val="ListParagraph"/>
        <w:numPr>
          <w:ilvl w:val="0"/>
          <w:numId w:val="49"/>
        </w:numPr>
        <w:spacing w:line="240" w:lineRule="auto"/>
        <w:rPr>
          <w:sz w:val="18"/>
          <w:szCs w:val="18"/>
          <w:lang w:val="en-IE"/>
        </w:rPr>
      </w:pPr>
      <w:r w:rsidRPr="00147725">
        <w:rPr>
          <w:rStyle w:val="normaltextrun"/>
          <w:i/>
          <w:iCs/>
          <w:sz w:val="18"/>
          <w:szCs w:val="18"/>
        </w:rPr>
        <w:t>Each Union must select at least three front row players as replacements. These replacements shall be numbered 16 (replacement hooker), 17 (replacement loose head prop) and 18 (replacement tight head prop).</w:t>
      </w:r>
      <w:r w:rsidRPr="00147725">
        <w:rPr>
          <w:rStyle w:val="eop"/>
          <w:sz w:val="18"/>
          <w:szCs w:val="18"/>
        </w:rPr>
        <w:t> </w:t>
      </w:r>
    </w:p>
    <w:p w14:paraId="5DCC3572" w14:textId="77777777" w:rsidR="00332178" w:rsidRPr="00147725" w:rsidRDefault="00332178" w:rsidP="00147725">
      <w:pPr>
        <w:pStyle w:val="ListParagraph"/>
        <w:numPr>
          <w:ilvl w:val="0"/>
          <w:numId w:val="48"/>
        </w:numPr>
        <w:spacing w:line="240" w:lineRule="auto"/>
        <w:rPr>
          <w:sz w:val="18"/>
          <w:szCs w:val="18"/>
        </w:rPr>
      </w:pPr>
      <w:r w:rsidRPr="00147725">
        <w:rPr>
          <w:rStyle w:val="normaltextrun"/>
          <w:i/>
          <w:iCs/>
          <w:sz w:val="18"/>
          <w:szCs w:val="18"/>
        </w:rPr>
        <w:t>Law 3.5 – in the ‘Front Row’ column, identify all players that are suitably trained and experienced to play in the front row and in which positions they can play (Loose-head (LH), Hooker (H) and/or Tight-head (TH)). These players can be nominated to play in more than one front row position.</w:t>
      </w:r>
      <w:r w:rsidRPr="00147725">
        <w:rPr>
          <w:rStyle w:val="eop"/>
          <w:sz w:val="18"/>
          <w:szCs w:val="18"/>
        </w:rPr>
        <w:t> </w:t>
      </w:r>
    </w:p>
    <w:p w14:paraId="7E2B37AB" w14:textId="77777777" w:rsidR="00332178" w:rsidRPr="00147725" w:rsidRDefault="00332178" w:rsidP="00147725">
      <w:pPr>
        <w:pStyle w:val="ListParagraph"/>
        <w:numPr>
          <w:ilvl w:val="0"/>
          <w:numId w:val="48"/>
        </w:numPr>
        <w:spacing w:line="240" w:lineRule="auto"/>
        <w:rPr>
          <w:sz w:val="18"/>
          <w:szCs w:val="18"/>
        </w:rPr>
      </w:pPr>
      <w:r w:rsidRPr="00147725">
        <w:rPr>
          <w:rStyle w:val="normaltextrun"/>
          <w:i/>
          <w:iCs/>
          <w:sz w:val="18"/>
          <w:szCs w:val="18"/>
        </w:rPr>
        <w:t>The remaining replacements shall be numbered from 19 up to 23 inclusive with forwards (including additional front row players) numbered before backs.</w:t>
      </w:r>
      <w:r w:rsidRPr="00147725">
        <w:rPr>
          <w:rStyle w:val="eop"/>
          <w:sz w:val="18"/>
          <w:szCs w:val="18"/>
        </w:rPr>
        <w:t> </w:t>
      </w:r>
    </w:p>
    <w:p w14:paraId="5B03927B" w14:textId="77777777" w:rsidR="00332178" w:rsidRPr="00147725" w:rsidRDefault="00332178" w:rsidP="00147725">
      <w:pPr>
        <w:pStyle w:val="ListParagraph"/>
        <w:numPr>
          <w:ilvl w:val="0"/>
          <w:numId w:val="48"/>
        </w:numPr>
        <w:spacing w:line="240" w:lineRule="auto"/>
        <w:rPr>
          <w:sz w:val="18"/>
          <w:szCs w:val="18"/>
        </w:rPr>
      </w:pPr>
      <w:r w:rsidRPr="00147725">
        <w:rPr>
          <w:rStyle w:val="normaltextrun"/>
          <w:i/>
          <w:iCs/>
          <w:sz w:val="18"/>
          <w:szCs w:val="18"/>
        </w:rPr>
        <w:t>Replacement forwards shall be numbered in order from front row players (hooker first) to number eight.</w:t>
      </w:r>
      <w:r w:rsidRPr="00147725">
        <w:rPr>
          <w:rStyle w:val="eop"/>
          <w:sz w:val="18"/>
          <w:szCs w:val="18"/>
        </w:rPr>
        <w:t> </w:t>
      </w:r>
    </w:p>
    <w:p w14:paraId="33176029" w14:textId="797D407C" w:rsidR="00332178" w:rsidRPr="00147725" w:rsidRDefault="00332178" w:rsidP="00147725">
      <w:pPr>
        <w:pStyle w:val="ListParagraph"/>
        <w:numPr>
          <w:ilvl w:val="0"/>
          <w:numId w:val="48"/>
        </w:numPr>
        <w:spacing w:line="240" w:lineRule="auto"/>
        <w:rPr>
          <w:sz w:val="18"/>
          <w:szCs w:val="18"/>
        </w:rPr>
      </w:pPr>
      <w:r w:rsidRPr="00147725">
        <w:rPr>
          <w:rStyle w:val="normaltextrun"/>
          <w:i/>
          <w:iCs/>
          <w:sz w:val="18"/>
          <w:szCs w:val="18"/>
        </w:rPr>
        <w:t>Replacement backs shall be numbered in order from scrum</w:t>
      </w:r>
      <w:r w:rsidR="00D6222B">
        <w:rPr>
          <w:rStyle w:val="normaltextrun"/>
          <w:i/>
          <w:iCs/>
          <w:sz w:val="18"/>
          <w:szCs w:val="18"/>
        </w:rPr>
        <w:t>-</w:t>
      </w:r>
      <w:r w:rsidRPr="00147725">
        <w:rPr>
          <w:rStyle w:val="normaltextrun"/>
          <w:i/>
          <w:iCs/>
          <w:sz w:val="18"/>
          <w:szCs w:val="18"/>
        </w:rPr>
        <w:t>half to full</w:t>
      </w:r>
      <w:r w:rsidR="00D6222B">
        <w:rPr>
          <w:rStyle w:val="normaltextrun"/>
          <w:i/>
          <w:iCs/>
          <w:sz w:val="18"/>
          <w:szCs w:val="18"/>
        </w:rPr>
        <w:t>-</w:t>
      </w:r>
      <w:r w:rsidRPr="00147725">
        <w:rPr>
          <w:rStyle w:val="normaltextrun"/>
          <w:i/>
          <w:iCs/>
          <w:sz w:val="18"/>
          <w:szCs w:val="18"/>
        </w:rPr>
        <w:t>back.</w:t>
      </w:r>
      <w:r w:rsidRPr="00147725">
        <w:rPr>
          <w:rStyle w:val="eop"/>
          <w:sz w:val="18"/>
          <w:szCs w:val="18"/>
        </w:rPr>
        <w:t> </w:t>
      </w:r>
    </w:p>
    <w:p w14:paraId="22D0D8D1" w14:textId="77777777" w:rsidR="00332178" w:rsidRPr="00147725" w:rsidRDefault="00332178" w:rsidP="00147725">
      <w:pPr>
        <w:pStyle w:val="ListParagraph"/>
        <w:numPr>
          <w:ilvl w:val="0"/>
          <w:numId w:val="48"/>
        </w:numPr>
        <w:spacing w:line="240" w:lineRule="auto"/>
        <w:rPr>
          <w:sz w:val="18"/>
          <w:szCs w:val="18"/>
        </w:rPr>
      </w:pPr>
      <w:r w:rsidRPr="00147725">
        <w:rPr>
          <w:rStyle w:val="normaltextrun"/>
          <w:i/>
          <w:iCs/>
          <w:sz w:val="18"/>
          <w:szCs w:val="18"/>
        </w:rPr>
        <w:t xml:space="preserve">Players under the age of 18 can play adult elite rugby but the player </w:t>
      </w:r>
      <w:r w:rsidRPr="00D6222B">
        <w:rPr>
          <w:rStyle w:val="normaltextrun"/>
          <w:b/>
          <w:bCs/>
          <w:i/>
          <w:iCs/>
          <w:sz w:val="18"/>
          <w:szCs w:val="18"/>
        </w:rPr>
        <w:t>must</w:t>
      </w:r>
      <w:r w:rsidRPr="00147725">
        <w:rPr>
          <w:rStyle w:val="normaltextrun"/>
          <w:i/>
          <w:iCs/>
          <w:sz w:val="18"/>
          <w:szCs w:val="18"/>
        </w:rPr>
        <w:t xml:space="preserve"> be over 18 to play in the front row. </w:t>
      </w:r>
      <w:r w:rsidRPr="00147725">
        <w:rPr>
          <w:rStyle w:val="eop"/>
          <w:sz w:val="18"/>
          <w:szCs w:val="18"/>
        </w:rPr>
        <w:t> </w:t>
      </w:r>
    </w:p>
    <w:p w14:paraId="5DDD7915" w14:textId="68185B6F" w:rsidR="00FD604D" w:rsidRPr="00D6222B" w:rsidRDefault="00332178" w:rsidP="00147725">
      <w:pPr>
        <w:pStyle w:val="ListParagraph"/>
        <w:numPr>
          <w:ilvl w:val="0"/>
          <w:numId w:val="48"/>
        </w:numPr>
        <w:spacing w:line="240" w:lineRule="auto"/>
        <w:rPr>
          <w:b/>
          <w:bCs/>
          <w:sz w:val="18"/>
          <w:szCs w:val="18"/>
        </w:rPr>
      </w:pPr>
      <w:r w:rsidRPr="00D6222B">
        <w:rPr>
          <w:rStyle w:val="normaltextrun"/>
          <w:b/>
          <w:bCs/>
          <w:i/>
          <w:iCs/>
          <w:sz w:val="18"/>
          <w:szCs w:val="18"/>
        </w:rPr>
        <w:t>Players must be 19 to undertake a Head Injury Assessment. Any player aged under 19 must be treated under the Recognise and Remove protocol</w:t>
      </w:r>
      <w:r w:rsidRPr="00D6222B">
        <w:rPr>
          <w:rStyle w:val="eop"/>
          <w:b/>
          <w:bCs/>
          <w:sz w:val="18"/>
          <w:szCs w:val="18"/>
        </w:rPr>
        <w:t> </w:t>
      </w:r>
      <w:bookmarkEnd w:id="0"/>
    </w:p>
    <w:sectPr w:rsidR="00FD604D" w:rsidRPr="00D6222B" w:rsidSect="005C211B">
      <w:headerReference w:type="default" r:id="rId11"/>
      <w:footerReference w:type="even" r:id="rId12"/>
      <w:footerReference w:type="default" r:id="rId13"/>
      <w:headerReference w:type="first" r:id="rId14"/>
      <w:footerReference w:type="first" r:id="rId15"/>
      <w:pgSz w:w="11900" w:h="16840"/>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459A7" w14:textId="77777777" w:rsidR="00EA2AC4" w:rsidRDefault="00EA2AC4" w:rsidP="00BF2CB9">
      <w:r>
        <w:separator/>
      </w:r>
    </w:p>
  </w:endnote>
  <w:endnote w:type="continuationSeparator" w:id="0">
    <w:p w14:paraId="45FB1177" w14:textId="77777777" w:rsidR="00EA2AC4" w:rsidRDefault="00EA2AC4" w:rsidP="00BF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508EFB3-7E1A-4C72-A92C-F4C4B0B23B10}"/>
  </w:font>
  <w:font w:name="MS Mincho">
    <w:altName w:val="ＭＳ 明朝"/>
    <w:panose1 w:val="02020609040205080304"/>
    <w:charset w:val="80"/>
    <w:family w:val="modern"/>
    <w:pitch w:val="fixed"/>
    <w:sig w:usb0="E00002FF" w:usb1="6AC7FDFB" w:usb2="08000012" w:usb3="00000000" w:csb0="0002009F" w:csb1="00000000"/>
  </w:font>
  <w:font w:name="Webb Ellis Cup Heavy">
    <w:panose1 w:val="02020503040202090204"/>
    <w:charset w:val="00"/>
    <w:family w:val="roman"/>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2" w:fontKey="{328D0F50-23E7-46C3-84C6-919D92053E39}"/>
  </w:font>
  <w:font w:name="Lucida Grande">
    <w:altName w:val="Segoe UI"/>
    <w:charset w:val="00"/>
    <w:family w:val="auto"/>
    <w:pitch w:val="variable"/>
    <w:sig w:usb0="E1000AEF" w:usb1="5000A1FF" w:usb2="00000000" w:usb3="00000000" w:csb0="000001BF" w:csb1="00000000"/>
  </w:font>
  <w:font w:name="Webb Ellis Cup">
    <w:panose1 w:val="02020503040202090204"/>
    <w:charset w:val="00"/>
    <w:family w:val="roman"/>
    <w:notTrueType/>
    <w:pitch w:val="variable"/>
    <w:sig w:usb0="A00002AF" w:usb1="5000207B" w:usb2="00000000" w:usb3="00000000" w:csb0="0000009F" w:csb1="00000000"/>
  </w:font>
  <w:font w:name="Calibri">
    <w:panose1 w:val="020F0502020204030204"/>
    <w:charset w:val="00"/>
    <w:family w:val="swiss"/>
    <w:pitch w:val="variable"/>
    <w:sig w:usb0="E4002EFF" w:usb1="C000247B" w:usb2="00000009" w:usb3="00000000" w:csb0="000001FF" w:csb1="00000000"/>
    <w:embedRegular r:id="rId3" w:fontKey="{2BB3D4FB-67E9-457F-BE42-01CC08BE3074}"/>
    <w:embedBold r:id="rId4" w:fontKey="{4A397AE5-6369-4F48-9753-58A5179F087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CCD3" w14:textId="77777777" w:rsidR="006F25DB" w:rsidRPr="00BF2CB9" w:rsidRDefault="006F25DB" w:rsidP="00B237FC">
    <w:pPr>
      <w:pStyle w:val="Footer"/>
      <w:tabs>
        <w:tab w:val="clear" w:pos="4320"/>
        <w:tab w:val="clear" w:pos="8640"/>
        <w:tab w:val="right" w:pos="8306"/>
      </w:tabs>
      <w:rPr>
        <w:rFonts w:ascii="Arial" w:hAnsi="Arial" w:cs="Arial"/>
        <w:sz w:val="12"/>
        <w:szCs w:val="12"/>
      </w:rPr>
    </w:pPr>
    <w:r>
      <w:rPr>
        <w:rFonts w:ascii="Arial" w:hAnsi="Arial" w:cs="Arial"/>
        <w:sz w:val="12"/>
        <w:szCs w:val="12"/>
      </w:rPr>
      <w:t>[DOCUMENT TITLE]</w:t>
    </w:r>
    <w:r w:rsidR="00B237FC" w:rsidRPr="00BF2CB9">
      <w:rPr>
        <w:rStyle w:val="PageNumber"/>
        <w:rFonts w:ascii="Arial" w:hAnsi="Arial" w:cs="Arial"/>
        <w:sz w:val="12"/>
        <w:szCs w:val="12"/>
      </w:rPr>
      <w:tab/>
    </w:r>
    <w:r w:rsidRPr="00BF2CB9">
      <w:rPr>
        <w:rStyle w:val="PageNumber"/>
        <w:rFonts w:ascii="Arial" w:hAnsi="Arial" w:cs="Arial"/>
        <w:sz w:val="12"/>
        <w:szCs w:val="12"/>
      </w:rPr>
      <w:fldChar w:fldCharType="begin"/>
    </w:r>
    <w:r w:rsidRPr="00BF2CB9">
      <w:rPr>
        <w:rStyle w:val="PageNumber"/>
        <w:rFonts w:ascii="Arial" w:hAnsi="Arial" w:cs="Arial"/>
        <w:sz w:val="12"/>
        <w:szCs w:val="12"/>
      </w:rPr>
      <w:instrText xml:space="preserve"> PAGE </w:instrText>
    </w:r>
    <w:r w:rsidRPr="00BF2CB9">
      <w:rPr>
        <w:rStyle w:val="PageNumber"/>
        <w:rFonts w:ascii="Arial" w:hAnsi="Arial" w:cs="Arial"/>
        <w:sz w:val="12"/>
        <w:szCs w:val="12"/>
      </w:rPr>
      <w:fldChar w:fldCharType="separate"/>
    </w:r>
    <w:r>
      <w:rPr>
        <w:rStyle w:val="PageNumber"/>
        <w:rFonts w:ascii="Arial" w:hAnsi="Arial" w:cs="Arial"/>
        <w:noProof/>
        <w:sz w:val="12"/>
        <w:szCs w:val="12"/>
      </w:rPr>
      <w:t>2</w:t>
    </w:r>
    <w:r w:rsidRPr="00BF2CB9">
      <w:rPr>
        <w:rStyle w:val="PageNumber"/>
        <w:rFonts w:ascii="Arial" w:hAnsi="Arial" w:cs="Arial"/>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1605" w14:textId="77777777" w:rsidR="005C211B" w:rsidRDefault="005C211B" w:rsidP="005C211B">
    <w:pPr>
      <w:pStyle w:val="Footer"/>
    </w:pPr>
    <w:r>
      <w:br/>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31DE" w14:textId="77777777" w:rsidR="001A5E14" w:rsidRDefault="001A5E14" w:rsidP="006E1BFA">
    <w:pPr>
      <w:pStyle w:val="Footer"/>
      <w:tabs>
        <w:tab w:val="clear" w:pos="4320"/>
        <w:tab w:val="clear" w:pos="8640"/>
        <w:tab w:val="left" w:pos="826"/>
      </w:tabs>
      <w:rPr>
        <w:rFonts w:ascii="Arial" w:hAnsi="Arial" w:cs="Arial"/>
        <w:sz w:val="12"/>
        <w:szCs w:val="12"/>
      </w:rPr>
    </w:pPr>
  </w:p>
  <w:p w14:paraId="14D21F6A" w14:textId="77777777" w:rsidR="005C211B" w:rsidRDefault="005C211B" w:rsidP="006E1BFA">
    <w:pPr>
      <w:pStyle w:val="Footer"/>
      <w:tabs>
        <w:tab w:val="clear" w:pos="4320"/>
        <w:tab w:val="clear" w:pos="8640"/>
        <w:tab w:val="left" w:pos="826"/>
      </w:tabs>
      <w:rPr>
        <w:rFonts w:ascii="Arial" w:hAnsi="Arial" w:cs="Arial"/>
        <w:sz w:val="12"/>
        <w:szCs w:val="12"/>
      </w:rPr>
    </w:pPr>
  </w:p>
  <w:p w14:paraId="5C0BF275" w14:textId="77777777" w:rsidR="006E1BFA" w:rsidRPr="00BF2CB9" w:rsidRDefault="006E1BFA" w:rsidP="006E1BFA">
    <w:pPr>
      <w:pStyle w:val="Footer"/>
      <w:tabs>
        <w:tab w:val="clear" w:pos="4320"/>
        <w:tab w:val="clear" w:pos="8640"/>
        <w:tab w:val="left" w:pos="826"/>
      </w:tabs>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DC67F" w14:textId="77777777" w:rsidR="00EA2AC4" w:rsidRDefault="00EA2AC4" w:rsidP="00BF2CB9">
      <w:r>
        <w:separator/>
      </w:r>
    </w:p>
  </w:footnote>
  <w:footnote w:type="continuationSeparator" w:id="0">
    <w:p w14:paraId="48BAEEA2" w14:textId="77777777" w:rsidR="00EA2AC4" w:rsidRDefault="00EA2AC4" w:rsidP="00BF2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BC2C" w14:textId="64CA4AE4" w:rsidR="00CC5E07" w:rsidRPr="00CC5E07" w:rsidRDefault="00DC15BF" w:rsidP="00CC5E07">
    <w:pPr>
      <w:pStyle w:val="Heading1"/>
      <w:jc w:val="center"/>
      <w:rPr>
        <w:sz w:val="28"/>
        <w:szCs w:val="28"/>
      </w:rPr>
    </w:pPr>
    <w:r w:rsidRPr="00CC5E07">
      <w:rPr>
        <w:noProof/>
      </w:rPr>
      <w:drawing>
        <wp:anchor distT="0" distB="0" distL="114300" distR="114300" simplePos="0" relativeHeight="251669504" behindDoc="1" locked="0" layoutInCell="1" allowOverlap="1" wp14:anchorId="560BF2C4" wp14:editId="072F7A82">
          <wp:simplePos x="0" y="0"/>
          <wp:positionH relativeFrom="page">
            <wp:align>left</wp:align>
          </wp:positionH>
          <wp:positionV relativeFrom="paragraph">
            <wp:posOffset>-358361</wp:posOffset>
          </wp:positionV>
          <wp:extent cx="7556442" cy="10680097"/>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Template-WR-Letter-BG-01-01.png"/>
                  <pic:cNvPicPr/>
                </pic:nvPicPr>
                <pic:blipFill>
                  <a:blip r:embed="rId1"/>
                  <a:stretch>
                    <a:fillRect/>
                  </a:stretch>
                </pic:blipFill>
                <pic:spPr>
                  <a:xfrm>
                    <a:off x="0" y="0"/>
                    <a:ext cx="7556442" cy="10680097"/>
                  </a:xfrm>
                  <a:prstGeom prst="rect">
                    <a:avLst/>
                  </a:prstGeom>
                </pic:spPr>
              </pic:pic>
            </a:graphicData>
          </a:graphic>
          <wp14:sizeRelH relativeFrom="page">
            <wp14:pctWidth>0</wp14:pctWidth>
          </wp14:sizeRelH>
          <wp14:sizeRelV relativeFrom="page">
            <wp14:pctHeight>0</wp14:pctHeight>
          </wp14:sizeRelV>
        </wp:anchor>
      </w:drawing>
    </w:r>
    <w:r w:rsidR="00CC5E07">
      <w:rPr>
        <w:noProof/>
      </w:rPr>
      <w:drawing>
        <wp:anchor distT="0" distB="0" distL="114300" distR="114300" simplePos="0" relativeHeight="251667456" behindDoc="0" locked="0" layoutInCell="1" allowOverlap="1" wp14:anchorId="7F4086DA" wp14:editId="4D00D108">
          <wp:simplePos x="0" y="0"/>
          <wp:positionH relativeFrom="column">
            <wp:posOffset>-420867</wp:posOffset>
          </wp:positionH>
          <wp:positionV relativeFrom="paragraph">
            <wp:posOffset>-153367</wp:posOffset>
          </wp:positionV>
          <wp:extent cx="1556545" cy="699080"/>
          <wp:effectExtent l="0" t="0" r="5715" b="635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R_BM_HOR_FC_R_POS.png"/>
                  <pic:cNvPicPr/>
                </pic:nvPicPr>
                <pic:blipFill>
                  <a:blip r:embed="rId2"/>
                  <a:stretch>
                    <a:fillRect/>
                  </a:stretch>
                </pic:blipFill>
                <pic:spPr>
                  <a:xfrm>
                    <a:off x="0" y="0"/>
                    <a:ext cx="1556545" cy="699080"/>
                  </a:xfrm>
                  <a:prstGeom prst="rect">
                    <a:avLst/>
                  </a:prstGeom>
                </pic:spPr>
              </pic:pic>
            </a:graphicData>
          </a:graphic>
          <wp14:sizeRelH relativeFrom="margin">
            <wp14:pctWidth>0</wp14:pctWidth>
          </wp14:sizeRelH>
          <wp14:sizeRelV relativeFrom="margin">
            <wp14:pctHeight>0</wp14:pctHeight>
          </wp14:sizeRelV>
        </wp:anchor>
      </w:drawing>
    </w:r>
    <w:r w:rsidR="00CC5E07" w:rsidRPr="00CC5E07">
      <w:rPr>
        <w:sz w:val="28"/>
        <w:szCs w:val="28"/>
      </w:rPr>
      <w:t>Training &amp; Education Resources</w:t>
    </w:r>
  </w:p>
  <w:p w14:paraId="6BC40796" w14:textId="1972D10B" w:rsidR="00B73CCB" w:rsidRPr="005C211B" w:rsidRDefault="005C211B" w:rsidP="005C211B">
    <w:pPr>
      <w:pStyle w:val="Header"/>
    </w:pPr>
    <w:r>
      <w:rPr>
        <w:noProof/>
      </w:rPr>
      <w:drawing>
        <wp:anchor distT="0" distB="0" distL="114300" distR="114300" simplePos="0" relativeHeight="251665408" behindDoc="1" locked="0" layoutInCell="1" allowOverlap="1" wp14:anchorId="6CFBDD76" wp14:editId="156BE1E5">
          <wp:simplePos x="0" y="0"/>
          <wp:positionH relativeFrom="column">
            <wp:posOffset>-898634</wp:posOffset>
          </wp:positionH>
          <wp:positionV relativeFrom="paragraph">
            <wp:posOffset>-360045</wp:posOffset>
          </wp:positionV>
          <wp:extent cx="7555865" cy="10679280"/>
          <wp:effectExtent l="0" t="0" r="698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Template-WR-Letter-BG-01-01.png"/>
                  <pic:cNvPicPr/>
                </pic:nvPicPr>
                <pic:blipFill>
                  <a:blip r:embed="rId1"/>
                  <a:stretch>
                    <a:fillRect/>
                  </a:stretch>
                </pic:blipFill>
                <pic:spPr>
                  <a:xfrm>
                    <a:off x="0" y="0"/>
                    <a:ext cx="7555865" cy="10679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2EF2" w14:textId="563DA8A1" w:rsidR="005D547F" w:rsidRPr="00CC5E07" w:rsidRDefault="00117C77" w:rsidP="00CC5E07">
    <w:pPr>
      <w:pStyle w:val="Heading1"/>
      <w:jc w:val="center"/>
      <w:rPr>
        <w:sz w:val="22"/>
        <w:szCs w:val="24"/>
      </w:rPr>
    </w:pPr>
    <w:r>
      <w:rPr>
        <w:noProof/>
      </w:rPr>
      <w:drawing>
        <wp:anchor distT="0" distB="0" distL="114300" distR="114300" simplePos="0" relativeHeight="251671552" behindDoc="0" locked="0" layoutInCell="1" allowOverlap="1" wp14:anchorId="0D0EC544" wp14:editId="1939A721">
          <wp:simplePos x="0" y="0"/>
          <wp:positionH relativeFrom="column">
            <wp:posOffset>-552194</wp:posOffset>
          </wp:positionH>
          <wp:positionV relativeFrom="paragraph">
            <wp:posOffset>-86218</wp:posOffset>
          </wp:positionV>
          <wp:extent cx="1556545" cy="699080"/>
          <wp:effectExtent l="0" t="0" r="5715" b="635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R_BM_HOR_FC_R_POS.png"/>
                  <pic:cNvPicPr/>
                </pic:nvPicPr>
                <pic:blipFill>
                  <a:blip r:embed="rId1"/>
                  <a:stretch>
                    <a:fillRect/>
                  </a:stretch>
                </pic:blipFill>
                <pic:spPr>
                  <a:xfrm>
                    <a:off x="0" y="0"/>
                    <a:ext cx="1556545" cy="699080"/>
                  </a:xfrm>
                  <a:prstGeom prst="rect">
                    <a:avLst/>
                  </a:prstGeom>
                </pic:spPr>
              </pic:pic>
            </a:graphicData>
          </a:graphic>
          <wp14:sizeRelH relativeFrom="margin">
            <wp14:pctWidth>0</wp14:pctWidth>
          </wp14:sizeRelH>
          <wp14:sizeRelV relativeFrom="margin">
            <wp14:pctHeight>0</wp14:pctHeight>
          </wp14:sizeRelV>
        </wp:anchor>
      </w:drawing>
    </w:r>
    <w:r w:rsidR="00DC15BF" w:rsidRPr="00CC5E07">
      <w:rPr>
        <w:noProof/>
      </w:rPr>
      <w:drawing>
        <wp:anchor distT="0" distB="0" distL="114300" distR="114300" simplePos="0" relativeHeight="251659264" behindDoc="1" locked="0" layoutInCell="1" allowOverlap="1" wp14:anchorId="66C5C290" wp14:editId="3586358E">
          <wp:simplePos x="0" y="0"/>
          <wp:positionH relativeFrom="column">
            <wp:posOffset>-898922</wp:posOffset>
          </wp:positionH>
          <wp:positionV relativeFrom="paragraph">
            <wp:posOffset>-375827</wp:posOffset>
          </wp:positionV>
          <wp:extent cx="7556442" cy="10680097"/>
          <wp:effectExtent l="0" t="0" r="698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Template-WR-Letter-BG-01-01.png"/>
                  <pic:cNvPicPr/>
                </pic:nvPicPr>
                <pic:blipFill>
                  <a:blip r:embed="rId2"/>
                  <a:stretch>
                    <a:fillRect/>
                  </a:stretch>
                </pic:blipFill>
                <pic:spPr>
                  <a:xfrm>
                    <a:off x="0" y="0"/>
                    <a:ext cx="7556442" cy="10680097"/>
                  </a:xfrm>
                  <a:prstGeom prst="rect">
                    <a:avLst/>
                  </a:prstGeom>
                </pic:spPr>
              </pic:pic>
            </a:graphicData>
          </a:graphic>
          <wp14:sizeRelH relativeFrom="page">
            <wp14:pctWidth>0</wp14:pctWidth>
          </wp14:sizeRelH>
          <wp14:sizeRelV relativeFrom="page">
            <wp14:pctHeight>0</wp14:pctHeight>
          </wp14:sizeRelV>
        </wp:anchor>
      </w:drawing>
    </w:r>
    <w:r w:rsidR="005D547F" w:rsidRPr="00CC5E07">
      <w:t xml:space="preserve"> </w:t>
    </w:r>
  </w:p>
  <w:p w14:paraId="5F27BBB6" w14:textId="00940FA4" w:rsidR="00364925" w:rsidRDefault="00364925" w:rsidP="005D547F">
    <w:pPr>
      <w:pStyle w:val="Header"/>
      <w:tabs>
        <w:tab w:val="clear" w:pos="4320"/>
        <w:tab w:val="clear" w:pos="8640"/>
        <w:tab w:val="left" w:pos="515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116F"/>
    <w:multiLevelType w:val="hybridMultilevel"/>
    <w:tmpl w:val="4288BEE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3BD151A"/>
    <w:multiLevelType w:val="hybridMultilevel"/>
    <w:tmpl w:val="7B4C9A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E62B2A"/>
    <w:multiLevelType w:val="hybridMultilevel"/>
    <w:tmpl w:val="D75ED3C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084B654B"/>
    <w:multiLevelType w:val="hybridMultilevel"/>
    <w:tmpl w:val="7C6CB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2E525D"/>
    <w:multiLevelType w:val="hybridMultilevel"/>
    <w:tmpl w:val="07BAA6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E3C33A8"/>
    <w:multiLevelType w:val="hybridMultilevel"/>
    <w:tmpl w:val="D45C4B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E5162C3"/>
    <w:multiLevelType w:val="hybridMultilevel"/>
    <w:tmpl w:val="3010395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7" w15:restartNumberingAfterBreak="0">
    <w:nsid w:val="10716633"/>
    <w:multiLevelType w:val="hybridMultilevel"/>
    <w:tmpl w:val="06B6ACF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5A0415"/>
    <w:multiLevelType w:val="hybridMultilevel"/>
    <w:tmpl w:val="B40EFA84"/>
    <w:lvl w:ilvl="0" w:tplc="B5585F6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5D1399D"/>
    <w:multiLevelType w:val="hybridMultilevel"/>
    <w:tmpl w:val="049650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8C7831"/>
    <w:multiLevelType w:val="hybridMultilevel"/>
    <w:tmpl w:val="55A89506"/>
    <w:lvl w:ilvl="0" w:tplc="88DCC2AE">
      <w:start w:val="1"/>
      <w:numFmt w:val="lowerLetter"/>
      <w:lvlText w:val="%1)"/>
      <w:lvlJc w:val="left"/>
      <w:pPr>
        <w:tabs>
          <w:tab w:val="num" w:pos="720"/>
        </w:tabs>
        <w:ind w:left="720" w:hanging="360"/>
      </w:pPr>
      <w:rPr>
        <w:b w:val="0"/>
        <w:i w:val="0"/>
      </w:r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200D2E"/>
    <w:multiLevelType w:val="hybridMultilevel"/>
    <w:tmpl w:val="7B4A4E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E1078F6"/>
    <w:multiLevelType w:val="multilevel"/>
    <w:tmpl w:val="953A64DC"/>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1F7D2FFB"/>
    <w:multiLevelType w:val="hybridMultilevel"/>
    <w:tmpl w:val="A3882A5A"/>
    <w:lvl w:ilvl="0" w:tplc="0809000F">
      <w:start w:val="1"/>
      <w:numFmt w:val="decimal"/>
      <w:lvlText w:val="%1."/>
      <w:lvlJc w:val="left"/>
      <w:pPr>
        <w:ind w:left="5718" w:hanging="360"/>
      </w:pPr>
      <w:rPr>
        <w:rFonts w:hint="default"/>
      </w:rPr>
    </w:lvl>
    <w:lvl w:ilvl="1" w:tplc="08090019" w:tentative="1">
      <w:start w:val="1"/>
      <w:numFmt w:val="lowerLetter"/>
      <w:lvlText w:val="%2."/>
      <w:lvlJc w:val="left"/>
      <w:pPr>
        <w:ind w:left="6438" w:hanging="360"/>
      </w:pPr>
    </w:lvl>
    <w:lvl w:ilvl="2" w:tplc="0809001B" w:tentative="1">
      <w:start w:val="1"/>
      <w:numFmt w:val="lowerRoman"/>
      <w:lvlText w:val="%3."/>
      <w:lvlJc w:val="right"/>
      <w:pPr>
        <w:ind w:left="7158" w:hanging="180"/>
      </w:pPr>
    </w:lvl>
    <w:lvl w:ilvl="3" w:tplc="0809000F" w:tentative="1">
      <w:start w:val="1"/>
      <w:numFmt w:val="decimal"/>
      <w:lvlText w:val="%4."/>
      <w:lvlJc w:val="left"/>
      <w:pPr>
        <w:ind w:left="7878" w:hanging="360"/>
      </w:pPr>
    </w:lvl>
    <w:lvl w:ilvl="4" w:tplc="08090019" w:tentative="1">
      <w:start w:val="1"/>
      <w:numFmt w:val="lowerLetter"/>
      <w:lvlText w:val="%5."/>
      <w:lvlJc w:val="left"/>
      <w:pPr>
        <w:ind w:left="8598" w:hanging="360"/>
      </w:pPr>
    </w:lvl>
    <w:lvl w:ilvl="5" w:tplc="0809001B" w:tentative="1">
      <w:start w:val="1"/>
      <w:numFmt w:val="lowerRoman"/>
      <w:lvlText w:val="%6."/>
      <w:lvlJc w:val="right"/>
      <w:pPr>
        <w:ind w:left="9318" w:hanging="180"/>
      </w:pPr>
    </w:lvl>
    <w:lvl w:ilvl="6" w:tplc="0809000F" w:tentative="1">
      <w:start w:val="1"/>
      <w:numFmt w:val="decimal"/>
      <w:lvlText w:val="%7."/>
      <w:lvlJc w:val="left"/>
      <w:pPr>
        <w:ind w:left="10038" w:hanging="360"/>
      </w:pPr>
    </w:lvl>
    <w:lvl w:ilvl="7" w:tplc="08090019" w:tentative="1">
      <w:start w:val="1"/>
      <w:numFmt w:val="lowerLetter"/>
      <w:lvlText w:val="%8."/>
      <w:lvlJc w:val="left"/>
      <w:pPr>
        <w:ind w:left="10758" w:hanging="360"/>
      </w:pPr>
    </w:lvl>
    <w:lvl w:ilvl="8" w:tplc="0809001B" w:tentative="1">
      <w:start w:val="1"/>
      <w:numFmt w:val="lowerRoman"/>
      <w:lvlText w:val="%9."/>
      <w:lvlJc w:val="right"/>
      <w:pPr>
        <w:ind w:left="11478" w:hanging="180"/>
      </w:pPr>
    </w:lvl>
  </w:abstractNum>
  <w:abstractNum w:abstractNumId="14" w15:restartNumberingAfterBreak="0">
    <w:nsid w:val="27D67617"/>
    <w:multiLevelType w:val="hybridMultilevel"/>
    <w:tmpl w:val="50486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87B3DF6"/>
    <w:multiLevelType w:val="hybridMultilevel"/>
    <w:tmpl w:val="43C6845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043F1A"/>
    <w:multiLevelType w:val="hybridMultilevel"/>
    <w:tmpl w:val="FAC04A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A815620"/>
    <w:multiLevelType w:val="hybridMultilevel"/>
    <w:tmpl w:val="753CE0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B05D2B"/>
    <w:multiLevelType w:val="hybridMultilevel"/>
    <w:tmpl w:val="E4DEB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BDB2672"/>
    <w:multiLevelType w:val="hybridMultilevel"/>
    <w:tmpl w:val="1D7801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1E43B1B"/>
    <w:multiLevelType w:val="multilevel"/>
    <w:tmpl w:val="7F92946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3229055B"/>
    <w:multiLevelType w:val="multilevel"/>
    <w:tmpl w:val="4A5E46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356F13E2"/>
    <w:multiLevelType w:val="hybridMultilevel"/>
    <w:tmpl w:val="0CB4AD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C9750C"/>
    <w:multiLevelType w:val="multilevel"/>
    <w:tmpl w:val="476ED3A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4390254C"/>
    <w:multiLevelType w:val="hybridMultilevel"/>
    <w:tmpl w:val="1E46C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F36326"/>
    <w:multiLevelType w:val="hybridMultilevel"/>
    <w:tmpl w:val="D30C02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9E80C5B"/>
    <w:multiLevelType w:val="hybridMultilevel"/>
    <w:tmpl w:val="C0F038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EC7CCB"/>
    <w:multiLevelType w:val="hybridMultilevel"/>
    <w:tmpl w:val="9BAA5A4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CD30D1"/>
    <w:multiLevelType w:val="hybridMultilevel"/>
    <w:tmpl w:val="EC62E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D272303"/>
    <w:multiLevelType w:val="hybridMultilevel"/>
    <w:tmpl w:val="DE90F1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F1A70BA"/>
    <w:multiLevelType w:val="hybridMultilevel"/>
    <w:tmpl w:val="A5961AB8"/>
    <w:lvl w:ilvl="0" w:tplc="B5585F6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40C1EF2"/>
    <w:multiLevelType w:val="hybridMultilevel"/>
    <w:tmpl w:val="CD9C8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885362E"/>
    <w:multiLevelType w:val="hybridMultilevel"/>
    <w:tmpl w:val="5980FC02"/>
    <w:lvl w:ilvl="0" w:tplc="CF5EFAD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15:restartNumberingAfterBreak="0">
    <w:nsid w:val="58DD6DA8"/>
    <w:multiLevelType w:val="multilevel"/>
    <w:tmpl w:val="1C26322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5ADD1D21"/>
    <w:multiLevelType w:val="hybridMultilevel"/>
    <w:tmpl w:val="6AE8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222A05"/>
    <w:multiLevelType w:val="hybridMultilevel"/>
    <w:tmpl w:val="60925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DA97936"/>
    <w:multiLevelType w:val="hybridMultilevel"/>
    <w:tmpl w:val="BE400D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0FE2A2F"/>
    <w:multiLevelType w:val="hybridMultilevel"/>
    <w:tmpl w:val="117627A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22C7F21"/>
    <w:multiLevelType w:val="hybridMultilevel"/>
    <w:tmpl w:val="DC346C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2F64C43"/>
    <w:multiLevelType w:val="hybridMultilevel"/>
    <w:tmpl w:val="E5EACF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3440596"/>
    <w:multiLevelType w:val="hybridMultilevel"/>
    <w:tmpl w:val="D68AF6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8CA54D0"/>
    <w:multiLevelType w:val="multilevel"/>
    <w:tmpl w:val="EDAEAC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6D6C217A"/>
    <w:multiLevelType w:val="hybridMultilevel"/>
    <w:tmpl w:val="E3AA90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ED52C7F"/>
    <w:multiLevelType w:val="hybridMultilevel"/>
    <w:tmpl w:val="789686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1F923F4"/>
    <w:multiLevelType w:val="multilevel"/>
    <w:tmpl w:val="ECD2D08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73B126E2"/>
    <w:multiLevelType w:val="hybridMultilevel"/>
    <w:tmpl w:val="BAD626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AD92106"/>
    <w:multiLevelType w:val="hybridMultilevel"/>
    <w:tmpl w:val="2E9ECD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CA22A09"/>
    <w:multiLevelType w:val="hybridMultilevel"/>
    <w:tmpl w:val="972AADA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F7C05EF"/>
    <w:multiLevelType w:val="hybridMultilevel"/>
    <w:tmpl w:val="A93CD7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0577786">
    <w:abstractNumId w:val="35"/>
  </w:num>
  <w:num w:numId="2" w16cid:durableId="1593470721">
    <w:abstractNumId w:val="6"/>
  </w:num>
  <w:num w:numId="3" w16cid:durableId="1480003541">
    <w:abstractNumId w:val="26"/>
  </w:num>
  <w:num w:numId="4" w16cid:durableId="459223168">
    <w:abstractNumId w:val="15"/>
  </w:num>
  <w:num w:numId="5" w16cid:durableId="1362826203">
    <w:abstractNumId w:val="32"/>
  </w:num>
  <w:num w:numId="6" w16cid:durableId="1819689561">
    <w:abstractNumId w:val="17"/>
  </w:num>
  <w:num w:numId="7" w16cid:durableId="450052606">
    <w:abstractNumId w:val="34"/>
  </w:num>
  <w:num w:numId="8" w16cid:durableId="1951429852">
    <w:abstractNumId w:val="24"/>
  </w:num>
  <w:num w:numId="9" w16cid:durableId="1647200796">
    <w:abstractNumId w:val="2"/>
  </w:num>
  <w:num w:numId="10" w16cid:durableId="1566840258">
    <w:abstractNumId w:val="0"/>
  </w:num>
  <w:num w:numId="11" w16cid:durableId="1830712954">
    <w:abstractNumId w:val="27"/>
  </w:num>
  <w:num w:numId="12" w16cid:durableId="1856339115">
    <w:abstractNumId w:val="13"/>
  </w:num>
  <w:num w:numId="13" w16cid:durableId="1457258634">
    <w:abstractNumId w:val="39"/>
  </w:num>
  <w:num w:numId="14" w16cid:durableId="729184176">
    <w:abstractNumId w:val="36"/>
  </w:num>
  <w:num w:numId="15" w16cid:durableId="1785616417">
    <w:abstractNumId w:val="14"/>
  </w:num>
  <w:num w:numId="16" w16cid:durableId="334502915">
    <w:abstractNumId w:val="37"/>
  </w:num>
  <w:num w:numId="17" w16cid:durableId="1344283649">
    <w:abstractNumId w:val="46"/>
  </w:num>
  <w:num w:numId="18" w16cid:durableId="149099821">
    <w:abstractNumId w:val="7"/>
  </w:num>
  <w:num w:numId="19" w16cid:durableId="128404427">
    <w:abstractNumId w:val="45"/>
  </w:num>
  <w:num w:numId="20" w16cid:durableId="1453938593">
    <w:abstractNumId w:val="9"/>
  </w:num>
  <w:num w:numId="21" w16cid:durableId="544173812">
    <w:abstractNumId w:val="29"/>
  </w:num>
  <w:num w:numId="22" w16cid:durableId="120152673">
    <w:abstractNumId w:val="42"/>
  </w:num>
  <w:num w:numId="23" w16cid:durableId="735588359">
    <w:abstractNumId w:val="18"/>
  </w:num>
  <w:num w:numId="24" w16cid:durableId="770201734">
    <w:abstractNumId w:val="38"/>
  </w:num>
  <w:num w:numId="25" w16cid:durableId="1852144346">
    <w:abstractNumId w:val="25"/>
  </w:num>
  <w:num w:numId="26" w16cid:durableId="1934320167">
    <w:abstractNumId w:val="19"/>
  </w:num>
  <w:num w:numId="27" w16cid:durableId="502277865">
    <w:abstractNumId w:val="1"/>
  </w:num>
  <w:num w:numId="28" w16cid:durableId="2030644351">
    <w:abstractNumId w:val="28"/>
  </w:num>
  <w:num w:numId="29" w16cid:durableId="1921211818">
    <w:abstractNumId w:val="11"/>
  </w:num>
  <w:num w:numId="30" w16cid:durableId="494615075">
    <w:abstractNumId w:val="3"/>
  </w:num>
  <w:num w:numId="31" w16cid:durableId="573516422">
    <w:abstractNumId w:val="4"/>
  </w:num>
  <w:num w:numId="32" w16cid:durableId="1192259006">
    <w:abstractNumId w:val="40"/>
  </w:num>
  <w:num w:numId="33" w16cid:durableId="1023477459">
    <w:abstractNumId w:val="43"/>
  </w:num>
  <w:num w:numId="34" w16cid:durableId="309753058">
    <w:abstractNumId w:val="31"/>
  </w:num>
  <w:num w:numId="35" w16cid:durableId="1790582405">
    <w:abstractNumId w:val="48"/>
  </w:num>
  <w:num w:numId="36" w16cid:durableId="855850585">
    <w:abstractNumId w:val="16"/>
  </w:num>
  <w:num w:numId="37" w16cid:durableId="1056005052">
    <w:abstractNumId w:val="5"/>
  </w:num>
  <w:num w:numId="38" w16cid:durableId="185798404">
    <w:abstractNumId w:val="22"/>
  </w:num>
  <w:num w:numId="39" w16cid:durableId="1774861008">
    <w:abstractNumId w:val="47"/>
  </w:num>
  <w:num w:numId="40" w16cid:durableId="1824226776">
    <w:abstractNumId w:val="10"/>
  </w:num>
  <w:num w:numId="41" w16cid:durableId="632633650">
    <w:abstractNumId w:val="21"/>
  </w:num>
  <w:num w:numId="42" w16cid:durableId="90778068">
    <w:abstractNumId w:val="41"/>
  </w:num>
  <w:num w:numId="43" w16cid:durableId="1786532416">
    <w:abstractNumId w:val="44"/>
  </w:num>
  <w:num w:numId="44" w16cid:durableId="811289100">
    <w:abstractNumId w:val="33"/>
  </w:num>
  <w:num w:numId="45" w16cid:durableId="1870143880">
    <w:abstractNumId w:val="23"/>
  </w:num>
  <w:num w:numId="46" w16cid:durableId="357505353">
    <w:abstractNumId w:val="20"/>
  </w:num>
  <w:num w:numId="47" w16cid:durableId="850266979">
    <w:abstractNumId w:val="12"/>
  </w:num>
  <w:num w:numId="48" w16cid:durableId="938878376">
    <w:abstractNumId w:val="30"/>
  </w:num>
  <w:num w:numId="49" w16cid:durableId="9378314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BD"/>
    <w:rsid w:val="00065F0D"/>
    <w:rsid w:val="0008675A"/>
    <w:rsid w:val="000E01E3"/>
    <w:rsid w:val="00110904"/>
    <w:rsid w:val="00117C77"/>
    <w:rsid w:val="00131D6D"/>
    <w:rsid w:val="00147725"/>
    <w:rsid w:val="0017787D"/>
    <w:rsid w:val="001A1261"/>
    <w:rsid w:val="001A5E14"/>
    <w:rsid w:val="001D3214"/>
    <w:rsid w:val="001E1D5E"/>
    <w:rsid w:val="00250E27"/>
    <w:rsid w:val="002533F5"/>
    <w:rsid w:val="002E1A67"/>
    <w:rsid w:val="002E446C"/>
    <w:rsid w:val="00332178"/>
    <w:rsid w:val="003515B1"/>
    <w:rsid w:val="00364925"/>
    <w:rsid w:val="003A1FBF"/>
    <w:rsid w:val="003B3007"/>
    <w:rsid w:val="0044371E"/>
    <w:rsid w:val="004769AA"/>
    <w:rsid w:val="004C75E9"/>
    <w:rsid w:val="004D247E"/>
    <w:rsid w:val="004F2820"/>
    <w:rsid w:val="0050322F"/>
    <w:rsid w:val="00515718"/>
    <w:rsid w:val="00530BAF"/>
    <w:rsid w:val="00581ABD"/>
    <w:rsid w:val="005C211B"/>
    <w:rsid w:val="005C2B4C"/>
    <w:rsid w:val="005D547F"/>
    <w:rsid w:val="006A411E"/>
    <w:rsid w:val="006C72FB"/>
    <w:rsid w:val="006E1BFA"/>
    <w:rsid w:val="006F25DB"/>
    <w:rsid w:val="00725098"/>
    <w:rsid w:val="00725CAB"/>
    <w:rsid w:val="00760FF4"/>
    <w:rsid w:val="00762861"/>
    <w:rsid w:val="00771050"/>
    <w:rsid w:val="007805AB"/>
    <w:rsid w:val="007C61FE"/>
    <w:rsid w:val="00912598"/>
    <w:rsid w:val="00935AAF"/>
    <w:rsid w:val="00950E9E"/>
    <w:rsid w:val="00952989"/>
    <w:rsid w:val="00964069"/>
    <w:rsid w:val="009751AF"/>
    <w:rsid w:val="009E10F8"/>
    <w:rsid w:val="00A13F55"/>
    <w:rsid w:val="00A64DC4"/>
    <w:rsid w:val="00A74C22"/>
    <w:rsid w:val="00A877AF"/>
    <w:rsid w:val="00A97A0E"/>
    <w:rsid w:val="00AC6090"/>
    <w:rsid w:val="00AD222B"/>
    <w:rsid w:val="00AE54D5"/>
    <w:rsid w:val="00B237FC"/>
    <w:rsid w:val="00B24805"/>
    <w:rsid w:val="00B26CED"/>
    <w:rsid w:val="00B56CAF"/>
    <w:rsid w:val="00B638F7"/>
    <w:rsid w:val="00B66353"/>
    <w:rsid w:val="00B73CCB"/>
    <w:rsid w:val="00B82031"/>
    <w:rsid w:val="00BB5963"/>
    <w:rsid w:val="00BC4C9F"/>
    <w:rsid w:val="00BC6418"/>
    <w:rsid w:val="00BF2CB9"/>
    <w:rsid w:val="00CC5E07"/>
    <w:rsid w:val="00CE7B3E"/>
    <w:rsid w:val="00D175D6"/>
    <w:rsid w:val="00D6222B"/>
    <w:rsid w:val="00DC15BF"/>
    <w:rsid w:val="00DD0022"/>
    <w:rsid w:val="00DD74D1"/>
    <w:rsid w:val="00E0260A"/>
    <w:rsid w:val="00E57AEF"/>
    <w:rsid w:val="00EA2AC4"/>
    <w:rsid w:val="00F24ED5"/>
    <w:rsid w:val="00F36CB8"/>
    <w:rsid w:val="00F42B1D"/>
    <w:rsid w:val="00F95F30"/>
    <w:rsid w:val="00F96FB8"/>
    <w:rsid w:val="00FD604D"/>
    <w:rsid w:val="00FE1A67"/>
    <w:rsid w:val="00FF36F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AEF731"/>
  <w15:docId w15:val="{032C57B0-AC50-46A0-AD31-D1A7CC4F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46C"/>
    <w:pPr>
      <w:widowControl w:val="0"/>
      <w:adjustRightInd w:val="0"/>
      <w:spacing w:line="360" w:lineRule="atLeast"/>
      <w:jc w:val="both"/>
      <w:textAlignment w:val="baseline"/>
    </w:pPr>
    <w:rPr>
      <w:rFonts w:ascii="Times New Roman" w:eastAsia="Times New Roman" w:hAnsi="Times New Roman"/>
      <w:lang w:val="en-GB"/>
    </w:rPr>
  </w:style>
  <w:style w:type="paragraph" w:styleId="Heading1">
    <w:name w:val="heading 1"/>
    <w:basedOn w:val="Normal"/>
    <w:next w:val="Normal"/>
    <w:link w:val="Heading1Char"/>
    <w:uiPriority w:val="9"/>
    <w:qFormat/>
    <w:rsid w:val="001A5E14"/>
    <w:pPr>
      <w:keepNext/>
      <w:keepLines/>
      <w:outlineLvl w:val="0"/>
    </w:pPr>
    <w:rPr>
      <w:rFonts w:asciiTheme="majorHAnsi" w:eastAsiaTheme="majorEastAsia" w:hAnsiTheme="majorHAnsi" w:cstheme="majorBidi"/>
      <w:color w:val="00419B" w:themeColor="text1"/>
      <w:sz w:val="32"/>
      <w:szCs w:val="32"/>
    </w:rPr>
  </w:style>
  <w:style w:type="paragraph" w:styleId="Heading2">
    <w:name w:val="heading 2"/>
    <w:basedOn w:val="Normal"/>
    <w:next w:val="Normal"/>
    <w:link w:val="Heading2Char"/>
    <w:uiPriority w:val="9"/>
    <w:unhideWhenUsed/>
    <w:qFormat/>
    <w:rsid w:val="001A5E14"/>
    <w:pPr>
      <w:outlineLvl w:val="1"/>
    </w:pPr>
    <w:rPr>
      <w:b/>
    </w:rPr>
  </w:style>
  <w:style w:type="paragraph" w:styleId="Heading3">
    <w:name w:val="heading 3"/>
    <w:basedOn w:val="Normal"/>
    <w:next w:val="Normal"/>
    <w:link w:val="Heading3Char"/>
    <w:uiPriority w:val="9"/>
    <w:unhideWhenUsed/>
    <w:qFormat/>
    <w:rsid w:val="00B73CCB"/>
    <w:pPr>
      <w:keepNext/>
      <w:keepLines/>
      <w:spacing w:before="40"/>
      <w:outlineLvl w:val="2"/>
    </w:pPr>
    <w:rPr>
      <w:rFonts w:asciiTheme="majorHAnsi" w:eastAsiaTheme="majorEastAsia" w:hAnsiTheme="majorHAnsi" w:cstheme="majorBidi"/>
      <w:color w:val="58BE46"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TION">
    <w:name w:val="REGULATION"/>
    <w:basedOn w:val="Header"/>
    <w:rsid w:val="00A13F55"/>
    <w:pPr>
      <w:tabs>
        <w:tab w:val="clear" w:pos="4320"/>
        <w:tab w:val="clear" w:pos="8640"/>
        <w:tab w:val="center" w:pos="4513"/>
        <w:tab w:val="right" w:pos="9026"/>
      </w:tabs>
    </w:pPr>
    <w:rPr>
      <w:rFonts w:ascii="Arial Black" w:eastAsia="Cambria" w:hAnsi="Arial Black"/>
      <w:sz w:val="26"/>
      <w:szCs w:val="26"/>
      <w:lang w:val="fr-FR"/>
    </w:rPr>
  </w:style>
  <w:style w:type="paragraph" w:styleId="Header">
    <w:name w:val="header"/>
    <w:basedOn w:val="Normal"/>
    <w:link w:val="HeaderChar"/>
    <w:uiPriority w:val="99"/>
    <w:unhideWhenUsed/>
    <w:rsid w:val="00A13F55"/>
    <w:pPr>
      <w:tabs>
        <w:tab w:val="center" w:pos="4320"/>
        <w:tab w:val="right" w:pos="8640"/>
      </w:tabs>
    </w:pPr>
  </w:style>
  <w:style w:type="character" w:customStyle="1" w:styleId="HeaderChar">
    <w:name w:val="Header Char"/>
    <w:basedOn w:val="DefaultParagraphFont"/>
    <w:link w:val="Header"/>
    <w:uiPriority w:val="99"/>
    <w:rsid w:val="00A13F55"/>
  </w:style>
  <w:style w:type="paragraph" w:styleId="Footer">
    <w:name w:val="footer"/>
    <w:basedOn w:val="Normal"/>
    <w:link w:val="FooterChar"/>
    <w:uiPriority w:val="99"/>
    <w:unhideWhenUsed/>
    <w:rsid w:val="00BF2CB9"/>
    <w:pPr>
      <w:tabs>
        <w:tab w:val="center" w:pos="4320"/>
        <w:tab w:val="right" w:pos="8640"/>
      </w:tabs>
    </w:pPr>
  </w:style>
  <w:style w:type="character" w:customStyle="1" w:styleId="FooterChar">
    <w:name w:val="Footer Char"/>
    <w:basedOn w:val="DefaultParagraphFont"/>
    <w:link w:val="Footer"/>
    <w:uiPriority w:val="99"/>
    <w:rsid w:val="00BF2CB9"/>
  </w:style>
  <w:style w:type="paragraph" w:styleId="BodyText">
    <w:name w:val="Body Text"/>
    <w:basedOn w:val="Normal"/>
    <w:link w:val="BodyTextChar"/>
    <w:rsid w:val="00BF2CB9"/>
    <w:pPr>
      <w:spacing w:after="200"/>
    </w:pPr>
    <w:rPr>
      <w:color w:val="404040"/>
      <w:sz w:val="18"/>
      <w:lang w:val="en-US"/>
    </w:rPr>
  </w:style>
  <w:style w:type="character" w:customStyle="1" w:styleId="BodyTextChar">
    <w:name w:val="Body Text Char"/>
    <w:link w:val="BodyText"/>
    <w:rsid w:val="00BF2CB9"/>
    <w:rPr>
      <w:color w:val="404040"/>
      <w:sz w:val="18"/>
      <w:szCs w:val="20"/>
      <w:lang w:val="en-US"/>
    </w:rPr>
  </w:style>
  <w:style w:type="paragraph" w:customStyle="1" w:styleId="DateandRecipient">
    <w:name w:val="Date and Recipient"/>
    <w:basedOn w:val="Normal"/>
    <w:rsid w:val="00BF2CB9"/>
    <w:pPr>
      <w:spacing w:after="480"/>
    </w:pPr>
    <w:rPr>
      <w:color w:val="404040"/>
      <w:sz w:val="18"/>
      <w:szCs w:val="22"/>
      <w:lang w:val="en-US"/>
    </w:rPr>
  </w:style>
  <w:style w:type="paragraph" w:styleId="Signature">
    <w:name w:val="Signature"/>
    <w:basedOn w:val="Normal"/>
    <w:link w:val="SignatureChar"/>
    <w:rsid w:val="00BF2CB9"/>
    <w:pPr>
      <w:spacing w:after="720"/>
    </w:pPr>
    <w:rPr>
      <w:color w:val="404040"/>
      <w:sz w:val="18"/>
      <w:szCs w:val="22"/>
      <w:lang w:val="en-US"/>
    </w:rPr>
  </w:style>
  <w:style w:type="character" w:customStyle="1" w:styleId="SignatureChar">
    <w:name w:val="Signature Char"/>
    <w:link w:val="Signature"/>
    <w:rsid w:val="00BF2CB9"/>
    <w:rPr>
      <w:color w:val="404040"/>
      <w:sz w:val="18"/>
      <w:szCs w:val="22"/>
      <w:lang w:val="en-US"/>
    </w:rPr>
  </w:style>
  <w:style w:type="paragraph" w:styleId="BalloonText">
    <w:name w:val="Balloon Text"/>
    <w:basedOn w:val="Normal"/>
    <w:link w:val="BalloonTextChar"/>
    <w:uiPriority w:val="99"/>
    <w:semiHidden/>
    <w:unhideWhenUsed/>
    <w:rsid w:val="00BF2CB9"/>
    <w:rPr>
      <w:rFonts w:ascii="Lucida Grande" w:hAnsi="Lucida Grande" w:cs="Lucida Grande"/>
      <w:sz w:val="18"/>
      <w:szCs w:val="18"/>
    </w:rPr>
  </w:style>
  <w:style w:type="character" w:customStyle="1" w:styleId="BalloonTextChar">
    <w:name w:val="Balloon Text Char"/>
    <w:link w:val="BalloonText"/>
    <w:uiPriority w:val="99"/>
    <w:semiHidden/>
    <w:rsid w:val="00BF2CB9"/>
    <w:rPr>
      <w:rFonts w:ascii="Lucida Grande" w:hAnsi="Lucida Grande" w:cs="Lucida Grande"/>
      <w:sz w:val="18"/>
      <w:szCs w:val="18"/>
    </w:rPr>
  </w:style>
  <w:style w:type="character" w:styleId="PageNumber">
    <w:name w:val="page number"/>
    <w:uiPriority w:val="99"/>
    <w:semiHidden/>
    <w:unhideWhenUsed/>
    <w:rsid w:val="00BF2CB9"/>
  </w:style>
  <w:style w:type="character" w:styleId="PlaceholderText">
    <w:name w:val="Placeholder Text"/>
    <w:basedOn w:val="DefaultParagraphFont"/>
    <w:uiPriority w:val="99"/>
    <w:semiHidden/>
    <w:rsid w:val="00AC6090"/>
    <w:rPr>
      <w:color w:val="808080"/>
    </w:rPr>
  </w:style>
  <w:style w:type="paragraph" w:styleId="NoSpacing">
    <w:name w:val="No Spacing"/>
    <w:uiPriority w:val="1"/>
    <w:rsid w:val="001A5E14"/>
    <w:rPr>
      <w:rFonts w:ascii="Webb Ellis Cup" w:hAnsi="Webb Ellis Cup"/>
      <w:sz w:val="24"/>
      <w:szCs w:val="24"/>
      <w:lang w:val="en-GB"/>
    </w:rPr>
  </w:style>
  <w:style w:type="character" w:customStyle="1" w:styleId="Heading1Char">
    <w:name w:val="Heading 1 Char"/>
    <w:basedOn w:val="DefaultParagraphFont"/>
    <w:link w:val="Heading1"/>
    <w:uiPriority w:val="9"/>
    <w:rsid w:val="001A5E14"/>
    <w:rPr>
      <w:rFonts w:asciiTheme="majorHAnsi" w:eastAsiaTheme="majorEastAsia" w:hAnsiTheme="majorHAnsi" w:cstheme="majorBidi"/>
      <w:color w:val="00419B" w:themeColor="text1"/>
      <w:sz w:val="32"/>
      <w:szCs w:val="32"/>
      <w:lang w:val="en-GB"/>
    </w:rPr>
  </w:style>
  <w:style w:type="character" w:customStyle="1" w:styleId="Heading2Char">
    <w:name w:val="Heading 2 Char"/>
    <w:basedOn w:val="DefaultParagraphFont"/>
    <w:link w:val="Heading2"/>
    <w:uiPriority w:val="9"/>
    <w:rsid w:val="001A5E14"/>
    <w:rPr>
      <w:rFonts w:ascii="Webb Ellis Cup" w:hAnsi="Webb Ellis Cup"/>
      <w:b/>
      <w:color w:val="19194B" w:themeColor="text2"/>
      <w:sz w:val="22"/>
      <w:szCs w:val="24"/>
      <w:lang w:val="en-GB"/>
    </w:rPr>
  </w:style>
  <w:style w:type="character" w:customStyle="1" w:styleId="Heading3Char">
    <w:name w:val="Heading 3 Char"/>
    <w:basedOn w:val="DefaultParagraphFont"/>
    <w:link w:val="Heading3"/>
    <w:uiPriority w:val="9"/>
    <w:rsid w:val="00B73CCB"/>
    <w:rPr>
      <w:rFonts w:asciiTheme="majorHAnsi" w:eastAsiaTheme="majorEastAsia" w:hAnsiTheme="majorHAnsi" w:cstheme="majorBidi"/>
      <w:color w:val="58BE46" w:themeColor="accent1"/>
      <w:sz w:val="24"/>
      <w:szCs w:val="24"/>
      <w:lang w:val="en-GB"/>
    </w:rPr>
  </w:style>
  <w:style w:type="paragraph" w:styleId="Subtitle">
    <w:name w:val="Subtitle"/>
    <w:basedOn w:val="Normal"/>
    <w:next w:val="Normal"/>
    <w:link w:val="SubtitleChar"/>
    <w:uiPriority w:val="11"/>
    <w:qFormat/>
    <w:rsid w:val="00B73CCB"/>
    <w:pPr>
      <w:numPr>
        <w:ilvl w:val="1"/>
      </w:numPr>
      <w:spacing w:after="160"/>
    </w:pPr>
    <w:rPr>
      <w:rFonts w:asciiTheme="minorHAnsi" w:eastAsiaTheme="minorEastAsia" w:hAnsiTheme="minorHAnsi" w:cstheme="minorBidi"/>
      <w:color w:val="00419B" w:themeColor="text1"/>
      <w:spacing w:val="15"/>
      <w:szCs w:val="22"/>
    </w:rPr>
  </w:style>
  <w:style w:type="character" w:customStyle="1" w:styleId="SubtitleChar">
    <w:name w:val="Subtitle Char"/>
    <w:basedOn w:val="DefaultParagraphFont"/>
    <w:link w:val="Subtitle"/>
    <w:uiPriority w:val="11"/>
    <w:rsid w:val="00B73CCB"/>
    <w:rPr>
      <w:rFonts w:asciiTheme="minorHAnsi" w:eastAsiaTheme="minorEastAsia" w:hAnsiTheme="minorHAnsi" w:cstheme="minorBidi"/>
      <w:color w:val="00419B" w:themeColor="text1"/>
      <w:spacing w:val="15"/>
      <w:sz w:val="22"/>
      <w:szCs w:val="22"/>
      <w:lang w:val="en-GB"/>
    </w:rPr>
  </w:style>
  <w:style w:type="paragraph" w:styleId="Quote">
    <w:name w:val="Quote"/>
    <w:basedOn w:val="Normal"/>
    <w:next w:val="Normal"/>
    <w:link w:val="QuoteChar"/>
    <w:uiPriority w:val="29"/>
    <w:qFormat/>
    <w:rsid w:val="00B638F7"/>
    <w:pPr>
      <w:spacing w:before="200" w:after="160"/>
      <w:ind w:left="864" w:right="864"/>
      <w:jc w:val="center"/>
    </w:pPr>
    <w:rPr>
      <w:i/>
      <w:iCs/>
      <w:color w:val="00419B" w:themeColor="text1"/>
    </w:rPr>
  </w:style>
  <w:style w:type="character" w:customStyle="1" w:styleId="QuoteChar">
    <w:name w:val="Quote Char"/>
    <w:basedOn w:val="DefaultParagraphFont"/>
    <w:link w:val="Quote"/>
    <w:uiPriority w:val="29"/>
    <w:rsid w:val="00B638F7"/>
    <w:rPr>
      <w:rFonts w:ascii="Webb Ellis Cup" w:hAnsi="Webb Ellis Cup"/>
      <w:i/>
      <w:iCs/>
      <w:color w:val="00419B" w:themeColor="text1"/>
      <w:sz w:val="22"/>
      <w:szCs w:val="24"/>
      <w:lang w:val="en-GB"/>
    </w:rPr>
  </w:style>
  <w:style w:type="paragraph" w:styleId="ListParagraph">
    <w:name w:val="List Paragraph"/>
    <w:basedOn w:val="Normal"/>
    <w:uiPriority w:val="34"/>
    <w:qFormat/>
    <w:rsid w:val="00581ABD"/>
    <w:pPr>
      <w:ind w:left="720"/>
      <w:contextualSpacing/>
    </w:pPr>
    <w:rPr>
      <w:rFonts w:asciiTheme="minorHAnsi" w:eastAsiaTheme="minorEastAsia" w:hAnsiTheme="minorHAnsi" w:cstheme="minorBidi"/>
      <w:szCs w:val="22"/>
    </w:rPr>
  </w:style>
  <w:style w:type="paragraph" w:styleId="TOCHeading">
    <w:name w:val="TOC Heading"/>
    <w:basedOn w:val="Heading1"/>
    <w:next w:val="Normal"/>
    <w:uiPriority w:val="39"/>
    <w:unhideWhenUsed/>
    <w:qFormat/>
    <w:rsid w:val="0050322F"/>
    <w:pPr>
      <w:spacing w:line="259" w:lineRule="auto"/>
      <w:outlineLvl w:val="9"/>
    </w:pPr>
    <w:rPr>
      <w:color w:val="409032" w:themeColor="accent1" w:themeShade="BF"/>
      <w:lang w:val="en-US"/>
    </w:rPr>
  </w:style>
  <w:style w:type="paragraph" w:styleId="TOC1">
    <w:name w:val="toc 1"/>
    <w:basedOn w:val="Normal"/>
    <w:next w:val="Normal"/>
    <w:autoRedefine/>
    <w:uiPriority w:val="39"/>
    <w:unhideWhenUsed/>
    <w:rsid w:val="000E01E3"/>
    <w:pPr>
      <w:tabs>
        <w:tab w:val="right" w:leader="dot" w:pos="9010"/>
      </w:tabs>
      <w:spacing w:after="100"/>
    </w:pPr>
    <w:rPr>
      <w:noProof/>
      <w:sz w:val="18"/>
    </w:rPr>
  </w:style>
  <w:style w:type="paragraph" w:styleId="TOC3">
    <w:name w:val="toc 3"/>
    <w:basedOn w:val="Normal"/>
    <w:next w:val="Normal"/>
    <w:autoRedefine/>
    <w:uiPriority w:val="39"/>
    <w:unhideWhenUsed/>
    <w:rsid w:val="0050322F"/>
    <w:pPr>
      <w:spacing w:after="100"/>
      <w:ind w:left="440"/>
    </w:pPr>
  </w:style>
  <w:style w:type="character" w:styleId="Hyperlink">
    <w:name w:val="Hyperlink"/>
    <w:basedOn w:val="DefaultParagraphFont"/>
    <w:uiPriority w:val="99"/>
    <w:unhideWhenUsed/>
    <w:rsid w:val="0050322F"/>
    <w:rPr>
      <w:color w:val="58BE46" w:themeColor="hyperlink"/>
      <w:u w:val="single"/>
    </w:rPr>
  </w:style>
  <w:style w:type="paragraph" w:styleId="TOC2">
    <w:name w:val="toc 2"/>
    <w:basedOn w:val="Normal"/>
    <w:next w:val="Normal"/>
    <w:autoRedefine/>
    <w:uiPriority w:val="39"/>
    <w:unhideWhenUsed/>
    <w:rsid w:val="0050322F"/>
    <w:pPr>
      <w:spacing w:after="100" w:line="259" w:lineRule="auto"/>
      <w:ind w:left="220"/>
    </w:pPr>
    <w:rPr>
      <w:rFonts w:asciiTheme="minorHAnsi" w:eastAsiaTheme="minorEastAsia" w:hAnsiTheme="minorHAnsi"/>
      <w:szCs w:val="22"/>
      <w:lang w:val="en-US"/>
    </w:rPr>
  </w:style>
  <w:style w:type="table" w:styleId="TableGrid">
    <w:name w:val="Table Grid"/>
    <w:basedOn w:val="TableNormal"/>
    <w:uiPriority w:val="59"/>
    <w:rsid w:val="006C7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2E446C"/>
    <w:pPr>
      <w:jc w:val="center"/>
    </w:pPr>
    <w:rPr>
      <w:sz w:val="28"/>
    </w:rPr>
  </w:style>
  <w:style w:type="character" w:customStyle="1" w:styleId="TitleChar">
    <w:name w:val="Title Char"/>
    <w:basedOn w:val="DefaultParagraphFont"/>
    <w:link w:val="Title"/>
    <w:rsid w:val="002E446C"/>
    <w:rPr>
      <w:rFonts w:ascii="Times New Roman" w:eastAsia="Times New Roman" w:hAnsi="Times New Roman"/>
      <w:sz w:val="28"/>
      <w:lang w:val="en-GB"/>
    </w:rPr>
  </w:style>
  <w:style w:type="paragraph" w:customStyle="1" w:styleId="paragraph">
    <w:name w:val="paragraph"/>
    <w:basedOn w:val="Normal"/>
    <w:rsid w:val="00332178"/>
    <w:pPr>
      <w:widowControl/>
      <w:adjustRightInd/>
      <w:spacing w:before="100" w:beforeAutospacing="1" w:after="100" w:afterAutospacing="1" w:line="240" w:lineRule="auto"/>
      <w:jc w:val="left"/>
      <w:textAlignment w:val="auto"/>
    </w:pPr>
    <w:rPr>
      <w:sz w:val="24"/>
      <w:szCs w:val="24"/>
      <w:lang w:val="en-IE" w:eastAsia="en-IE"/>
    </w:rPr>
  </w:style>
  <w:style w:type="character" w:customStyle="1" w:styleId="normaltextrun">
    <w:name w:val="normaltextrun"/>
    <w:basedOn w:val="DefaultParagraphFont"/>
    <w:rsid w:val="00332178"/>
  </w:style>
  <w:style w:type="character" w:customStyle="1" w:styleId="eop">
    <w:name w:val="eop"/>
    <w:basedOn w:val="DefaultParagraphFont"/>
    <w:rsid w:val="00332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951151">
      <w:bodyDiv w:val="1"/>
      <w:marLeft w:val="0"/>
      <w:marRight w:val="0"/>
      <w:marTop w:val="0"/>
      <w:marBottom w:val="0"/>
      <w:divBdr>
        <w:top w:val="none" w:sz="0" w:space="0" w:color="auto"/>
        <w:left w:val="none" w:sz="0" w:space="0" w:color="auto"/>
        <w:bottom w:val="none" w:sz="0" w:space="0" w:color="auto"/>
        <w:right w:val="none" w:sz="0" w:space="0" w:color="auto"/>
      </w:divBdr>
      <w:divsChild>
        <w:div w:id="1808935791">
          <w:marLeft w:val="0"/>
          <w:marRight w:val="0"/>
          <w:marTop w:val="0"/>
          <w:marBottom w:val="0"/>
          <w:divBdr>
            <w:top w:val="none" w:sz="0" w:space="0" w:color="auto"/>
            <w:left w:val="none" w:sz="0" w:space="0" w:color="auto"/>
            <w:bottom w:val="none" w:sz="0" w:space="0" w:color="auto"/>
            <w:right w:val="none" w:sz="0" w:space="0" w:color="auto"/>
          </w:divBdr>
        </w:div>
        <w:div w:id="820778105">
          <w:marLeft w:val="0"/>
          <w:marRight w:val="0"/>
          <w:marTop w:val="0"/>
          <w:marBottom w:val="0"/>
          <w:divBdr>
            <w:top w:val="none" w:sz="0" w:space="0" w:color="auto"/>
            <w:left w:val="none" w:sz="0" w:space="0" w:color="auto"/>
            <w:bottom w:val="none" w:sz="0" w:space="0" w:color="auto"/>
            <w:right w:val="none" w:sz="0" w:space="0" w:color="auto"/>
          </w:divBdr>
        </w:div>
        <w:div w:id="1395810219">
          <w:marLeft w:val="0"/>
          <w:marRight w:val="0"/>
          <w:marTop w:val="0"/>
          <w:marBottom w:val="0"/>
          <w:divBdr>
            <w:top w:val="none" w:sz="0" w:space="0" w:color="auto"/>
            <w:left w:val="none" w:sz="0" w:space="0" w:color="auto"/>
            <w:bottom w:val="none" w:sz="0" w:space="0" w:color="auto"/>
            <w:right w:val="none" w:sz="0" w:space="0" w:color="auto"/>
          </w:divBdr>
        </w:div>
        <w:div w:id="1872957639">
          <w:marLeft w:val="0"/>
          <w:marRight w:val="0"/>
          <w:marTop w:val="0"/>
          <w:marBottom w:val="0"/>
          <w:divBdr>
            <w:top w:val="none" w:sz="0" w:space="0" w:color="auto"/>
            <w:left w:val="none" w:sz="0" w:space="0" w:color="auto"/>
            <w:bottom w:val="none" w:sz="0" w:space="0" w:color="auto"/>
            <w:right w:val="none" w:sz="0" w:space="0" w:color="auto"/>
          </w:divBdr>
        </w:div>
        <w:div w:id="103035378">
          <w:marLeft w:val="0"/>
          <w:marRight w:val="0"/>
          <w:marTop w:val="0"/>
          <w:marBottom w:val="0"/>
          <w:divBdr>
            <w:top w:val="none" w:sz="0" w:space="0" w:color="auto"/>
            <w:left w:val="none" w:sz="0" w:space="0" w:color="auto"/>
            <w:bottom w:val="none" w:sz="0" w:space="0" w:color="auto"/>
            <w:right w:val="none" w:sz="0" w:space="0" w:color="auto"/>
          </w:divBdr>
        </w:div>
        <w:div w:id="1519849137">
          <w:marLeft w:val="0"/>
          <w:marRight w:val="0"/>
          <w:marTop w:val="0"/>
          <w:marBottom w:val="0"/>
          <w:divBdr>
            <w:top w:val="none" w:sz="0" w:space="0" w:color="auto"/>
            <w:left w:val="none" w:sz="0" w:space="0" w:color="auto"/>
            <w:bottom w:val="none" w:sz="0" w:space="0" w:color="auto"/>
            <w:right w:val="none" w:sz="0" w:space="0" w:color="auto"/>
          </w:divBdr>
        </w:div>
        <w:div w:id="16068406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ser.Gow\OneDrive%20-%20World%20Rugby%20Limited\Fraser%20Gow%20-%20Training%20and%20Education%20Coordinator\Document%20Templates\Educator%20Note%20Template.dotx" TargetMode="External"/></Relationships>
</file>

<file path=word/theme/theme1.xml><?xml version="1.0" encoding="utf-8"?>
<a:theme xmlns:a="http://schemas.openxmlformats.org/drawingml/2006/main" name="Office Theme">
  <a:themeElements>
    <a:clrScheme name="World Rugby 2020 Theme">
      <a:dk1>
        <a:srgbClr val="00419B"/>
      </a:dk1>
      <a:lt1>
        <a:srgbClr val="58BE46"/>
      </a:lt1>
      <a:dk2>
        <a:srgbClr val="19194B"/>
      </a:dk2>
      <a:lt2>
        <a:srgbClr val="FFFFFF"/>
      </a:lt2>
      <a:accent1>
        <a:srgbClr val="58BE46"/>
      </a:accent1>
      <a:accent2>
        <a:srgbClr val="00419B"/>
      </a:accent2>
      <a:accent3>
        <a:srgbClr val="00917B"/>
      </a:accent3>
      <a:accent4>
        <a:srgbClr val="006B8F"/>
      </a:accent4>
      <a:accent5>
        <a:srgbClr val="004D91"/>
      </a:accent5>
      <a:accent6>
        <a:srgbClr val="A0D690"/>
      </a:accent6>
      <a:hlink>
        <a:srgbClr val="58BE46"/>
      </a:hlink>
      <a:folHlink>
        <a:srgbClr val="C0E3B4"/>
      </a:folHlink>
    </a:clrScheme>
    <a:fontScheme name="World Rugby 2020">
      <a:majorFont>
        <a:latin typeface="Webb Ellis Cup Heavy"/>
        <a:ea typeface=""/>
        <a:cs typeface=""/>
      </a:majorFont>
      <a:minorFont>
        <a:latin typeface="Webb Ellis Cup"/>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ntranet Document" ma:contentTypeID="0x010100D3B4F1AFEE391A4DA4BA1D34D6393AF700ABB5B9ED2957F2429C91D67BC83236E1" ma:contentTypeVersion="16" ma:contentTypeDescription="" ma:contentTypeScope="" ma:versionID="0ba10caaf200d9b4f341839fa23492fa">
  <xsd:schema xmlns:xsd="http://www.w3.org/2001/XMLSchema" xmlns:xs="http://www.w3.org/2001/XMLSchema" xmlns:p="http://schemas.microsoft.com/office/2006/metadata/properties" xmlns:ns1="3f975d6a-8434-4aeb-bf74-ed8b95da13e0" xmlns:ns3="9650b8cf-8fba-4338-a490-11ae266543fd" targetNamespace="http://schemas.microsoft.com/office/2006/metadata/properties" ma:root="true" ma:fieldsID="277ab73f885dd0e1b7e2dddd60474d22" ns1:_="" ns3:_="">
    <xsd:import namespace="3f975d6a-8434-4aeb-bf74-ed8b95da13e0"/>
    <xsd:import namespace="9650b8cf-8fba-4338-a490-11ae266543fd"/>
    <xsd:element name="properties">
      <xsd:complexType>
        <xsd:sequence>
          <xsd:element name="documentManagement">
            <xsd:complexType>
              <xsd:all>
                <xsd:element ref="ns1:kc07fc1472524b54a6a857ddb5dd3456" minOccurs="0"/>
                <xsd:element ref="ns1:TaxCatchAll" minOccurs="0"/>
                <xsd:element ref="ns1:TaxCatchAllLabel" minOccurs="0"/>
                <xsd:element ref="ns1:l99ec1992dfa4d18b59aeee5af4c315c"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SharedWithUsers" minOccurs="0"/>
                <xsd:element ref="ns1: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975d6a-8434-4aeb-bf74-ed8b95da13e0" elementFormDefault="qualified">
    <xsd:import namespace="http://schemas.microsoft.com/office/2006/documentManagement/types"/>
    <xsd:import namespace="http://schemas.microsoft.com/office/infopath/2007/PartnerControls"/>
    <xsd:element name="kc07fc1472524b54a6a857ddb5dd3456" ma:index="8" ma:taxonomy="true" ma:internalName="kc07fc1472524b54a6a857ddb5dd3456" ma:taxonomyFieldName="WRDocumentType" ma:displayName="Document Type" ma:readOnly="false" ma:default="" ma:fieldId="{4c07fc14-7252-4b54-a6a8-57ddb5dd3456}" ma:sspId="9af477c7-ab79-49ed-a12f-0645bdcc08fa" ma:termSetId="11482d70-2ffa-41ae-b18b-d0fbe9e2651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4e8e3cd-2287-445b-9627-903f0bec6cbc}" ma:internalName="TaxCatchAll" ma:showField="CatchAllData" ma:web="3f975d6a-8434-4aeb-bf74-ed8b95da13e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e8e3cd-2287-445b-9627-903f0bec6cbc}" ma:internalName="TaxCatchAllLabel" ma:readOnly="true" ma:showField="CatchAllDataLabel" ma:web="3f975d6a-8434-4aeb-bf74-ed8b95da13e0">
      <xsd:complexType>
        <xsd:complexContent>
          <xsd:extension base="dms:MultiChoiceLookup">
            <xsd:sequence>
              <xsd:element name="Value" type="dms:Lookup" maxOccurs="unbounded" minOccurs="0" nillable="true"/>
            </xsd:sequence>
          </xsd:extension>
        </xsd:complexContent>
      </xsd:complexType>
    </xsd:element>
    <xsd:element name="l99ec1992dfa4d18b59aeee5af4c315c" ma:index="12" ma:taxonomy="true" ma:internalName="l99ec1992dfa4d18b59aeee5af4c315c" ma:taxonomyFieldName="WRDepartment" ma:displayName="Department" ma:readOnly="false" ma:default="" ma:fieldId="{599ec199-2dfa-4d18-b59a-eee5af4c315c}" ma:sspId="9af477c7-ab79-49ed-a12f-0645bdcc08fa" ma:termSetId="a6e7a7f2-24df-4de7-99c1-b6b19842fe30" ma:anchorId="00000000-0000-0000-0000-000000000000" ma:open="false" ma:isKeyword="false">
      <xsd:complexType>
        <xsd:sequence>
          <xsd:element ref="pc:Terms" minOccurs="0" maxOccurs="1"/>
        </xsd:sequence>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50b8cf-8fba-4338-a490-11ae266543f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99ec1992dfa4d18b59aeee5af4c315c xmlns="3f975d6a-8434-4aeb-bf74-ed8b95da13e0">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b3970372-a5a8-424e-b985-53c7af134b7b</TermId>
        </TermInfo>
      </Terms>
    </l99ec1992dfa4d18b59aeee5af4c315c>
    <kc07fc1472524b54a6a857ddb5dd3456 xmlns="3f975d6a-8434-4aeb-bf74-ed8b95da13e0">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9418d260-7421-4114-8288-98b0cc03e045</TermId>
        </TermInfo>
      </Terms>
    </kc07fc1472524b54a6a857ddb5dd3456>
    <TaxCatchAll xmlns="3f975d6a-8434-4aeb-bf74-ed8b95da13e0">
      <Value>22</Value>
      <Value>27</Value>
    </TaxCatchAll>
  </documentManagement>
</p:properties>
</file>

<file path=customXml/itemProps1.xml><?xml version="1.0" encoding="utf-8"?>
<ds:datastoreItem xmlns:ds="http://schemas.openxmlformats.org/officeDocument/2006/customXml" ds:itemID="{5CCF1AA0-F6D3-45CF-A71D-6D5D6E209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975d6a-8434-4aeb-bf74-ed8b95da13e0"/>
    <ds:schemaRef ds:uri="9650b8cf-8fba-4338-a490-11ae26654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2879D1-79F6-43DD-8280-692B34998EF8}">
  <ds:schemaRefs>
    <ds:schemaRef ds:uri="http://schemas.openxmlformats.org/officeDocument/2006/bibliography"/>
  </ds:schemaRefs>
</ds:datastoreItem>
</file>

<file path=customXml/itemProps3.xml><?xml version="1.0" encoding="utf-8"?>
<ds:datastoreItem xmlns:ds="http://schemas.openxmlformats.org/officeDocument/2006/customXml" ds:itemID="{2B16794A-9EB5-4504-B965-0C5C4F0874EC}">
  <ds:schemaRefs>
    <ds:schemaRef ds:uri="http://schemas.microsoft.com/sharepoint/v3/contenttype/forms"/>
  </ds:schemaRefs>
</ds:datastoreItem>
</file>

<file path=customXml/itemProps4.xml><?xml version="1.0" encoding="utf-8"?>
<ds:datastoreItem xmlns:ds="http://schemas.openxmlformats.org/officeDocument/2006/customXml" ds:itemID="{9543BB89-EF52-40A5-BB15-6A6CFFF02501}">
  <ds:schemaRefs>
    <ds:schemaRef ds:uri="http://schemas.microsoft.com/office/2006/metadata/properties"/>
    <ds:schemaRef ds:uri="http://schemas.microsoft.com/office/infopath/2007/PartnerControls"/>
    <ds:schemaRef ds:uri="3f975d6a-8434-4aeb-bf74-ed8b95da13e0"/>
  </ds:schemaRefs>
</ds:datastoreItem>
</file>

<file path=docProps/app.xml><?xml version="1.0" encoding="utf-8"?>
<Properties xmlns="http://schemas.openxmlformats.org/officeDocument/2006/extended-properties" xmlns:vt="http://schemas.openxmlformats.org/officeDocument/2006/docPropsVTypes">
  <Template>Educator Note Template</Template>
  <TotalTime>0</TotalTime>
  <Pages>1</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 Fraser</dc:creator>
  <cp:keywords/>
  <dc:description/>
  <cp:lastModifiedBy>Peggie, Jock</cp:lastModifiedBy>
  <cp:revision>21</cp:revision>
  <cp:lastPrinted>2015-01-22T16:00:00Z</cp:lastPrinted>
  <dcterms:created xsi:type="dcterms:W3CDTF">2023-02-03T12:43:00Z</dcterms:created>
  <dcterms:modified xsi:type="dcterms:W3CDTF">2023-02-07T14:35:00Z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0x010100D3B4F1AFEE391A4DA4BA1D34D6393AF700ABB5B9ED2957F2429C91D67BC83236E1</vt:lpwstr>
  </property>
  <property fmtid="{D5CDD505-2E9C-101B-9397-08002B2CF9AE}" pid="3" name="WRDepartment">
    <vt:lpwstr>22;#Marketing|b3970372-a5a8-424e-b985-53c7af134b7b</vt:lpwstr>
  </property>
  <property fmtid="{D5CDD505-2E9C-101B-9397-08002B2CF9AE}" pid="4" name="WRDocumentType">
    <vt:lpwstr>27;#Templates|9418d260-7421-4114-8288-98b0cc03e045</vt:lpwstr>
  </property>
</Properties>
</file>